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14454" w:type="dxa"/>
        <w:tblLook w:val="04A0" w:firstRow="1" w:lastRow="0" w:firstColumn="1" w:lastColumn="0" w:noHBand="0" w:noVBand="1"/>
      </w:tblPr>
      <w:tblGrid>
        <w:gridCol w:w="3209"/>
        <w:gridCol w:w="2031"/>
        <w:gridCol w:w="9214"/>
      </w:tblGrid>
      <w:tr w:rsidR="00FC3EDA" w:rsidRPr="00EA1785" w14:paraId="0FA3124F" w14:textId="77777777" w:rsidTr="00784E75">
        <w:tc>
          <w:tcPr>
            <w:tcW w:w="3209" w:type="dxa"/>
            <w:shd w:val="clear" w:color="auto" w:fill="F2F2F2" w:themeFill="background1" w:themeFillShade="F2"/>
          </w:tcPr>
          <w:p w14:paraId="20E547DA" w14:textId="4086B991" w:rsidR="00FC3EDA" w:rsidRPr="00784E75" w:rsidRDefault="00451E8A" w:rsidP="00EA1785">
            <w:pPr>
              <w:spacing w:line="276" w:lineRule="auto"/>
              <w:rPr>
                <w:rFonts w:ascii="Arial" w:hAnsi="Arial" w:cs="Arial"/>
                <w:b/>
                <w:bCs/>
              </w:rPr>
            </w:pPr>
            <w:r>
              <w:rPr>
                <w:rFonts w:ascii="Arial" w:hAnsi="Arial" w:cs="Arial"/>
                <w:b/>
                <w:bCs/>
                <w:noProof/>
              </w:rPr>
              <mc:AlternateContent>
                <mc:Choice Requires="wps">
                  <w:drawing>
                    <wp:anchor distT="0" distB="0" distL="114300" distR="114300" simplePos="0" relativeHeight="251659264" behindDoc="0" locked="0" layoutInCell="1" allowOverlap="1" wp14:anchorId="0B89D8A7" wp14:editId="651AB53E">
                      <wp:simplePos x="0" y="0"/>
                      <wp:positionH relativeFrom="column">
                        <wp:posOffset>208280</wp:posOffset>
                      </wp:positionH>
                      <wp:positionV relativeFrom="paragraph">
                        <wp:posOffset>-507365</wp:posOffset>
                      </wp:positionV>
                      <wp:extent cx="8001000" cy="400050"/>
                      <wp:effectExtent l="0" t="0" r="0" b="0"/>
                      <wp:wrapNone/>
                      <wp:docPr id="1375586931" name="Casella di testo 1"/>
                      <wp:cNvGraphicFramePr/>
                      <a:graphic xmlns:a="http://schemas.openxmlformats.org/drawingml/2006/main">
                        <a:graphicData uri="http://schemas.microsoft.com/office/word/2010/wordprocessingShape">
                          <wps:wsp>
                            <wps:cNvSpPr txBox="1"/>
                            <wps:spPr>
                              <a:xfrm>
                                <a:off x="0" y="0"/>
                                <a:ext cx="8001000" cy="400050"/>
                              </a:xfrm>
                              <a:prstGeom prst="rect">
                                <a:avLst/>
                              </a:prstGeom>
                              <a:solidFill>
                                <a:schemeClr val="lt1"/>
                              </a:solidFill>
                              <a:ln w="6350">
                                <a:noFill/>
                              </a:ln>
                            </wps:spPr>
                            <wps:txbx>
                              <w:txbxContent>
                                <w:p w14:paraId="094FE001" w14:textId="534F2658" w:rsidR="00451E8A" w:rsidRPr="00451E8A" w:rsidRDefault="00451E8A">
                                  <w:pPr>
                                    <w:rPr>
                                      <w:b/>
                                      <w:bCs/>
                                    </w:rPr>
                                  </w:pPr>
                                  <w:r w:rsidRPr="00451E8A">
                                    <w:rPr>
                                      <w:b/>
                                      <w:bCs/>
                                    </w:rPr>
                                    <w:t xml:space="preserve">TABELLA RIASSUNTIVA PROTOCOLLO </w:t>
                                  </w:r>
                                  <w:r>
                                    <w:rPr>
                                      <w:b/>
                                      <w:bCs/>
                                    </w:rPr>
                                    <w:t xml:space="preserve">DI ACCOGLIENZA ALUNNI </w:t>
                                  </w:r>
                                  <w:r w:rsidRPr="00451E8A">
                                    <w:rPr>
                                      <w:b/>
                                      <w:bCs/>
                                    </w:rPr>
                                    <w:t>N</w:t>
                                  </w:r>
                                  <w:r>
                                    <w:rPr>
                                      <w:b/>
                                      <w:bCs/>
                                    </w:rPr>
                                    <w:t>ON ITALOFONI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B89D8A7" id="_x0000_t202" coordsize="21600,21600" o:spt="202" path="m,l,21600r21600,l21600,xe">
                      <v:stroke joinstyle="miter"/>
                      <v:path gradientshapeok="t" o:connecttype="rect"/>
                    </v:shapetype>
                    <v:shape id="Casella di testo 1" o:spid="_x0000_s1026" type="#_x0000_t202" style="position:absolute;margin-left:16.4pt;margin-top:-39.95pt;width:630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" fillcolor="white [3201]" stroked="f" strokeweight=".5pt">
                      <v:textbox>
                        <w:txbxContent>
                          <w:p w14:paraId="094FE001" w14:textId="534F2658" w:rsidR="00451E8A" w:rsidRPr="00451E8A" w:rsidRDefault="00451E8A">
                            <w:pPr>
                              <w:rPr>
                                <w:b/>
                                <w:bCs/>
                              </w:rPr>
                            </w:pPr>
                            <w:r w:rsidRPr="00451E8A">
                              <w:rPr>
                                <w:b/>
                                <w:bCs/>
                              </w:rPr>
                              <w:t xml:space="preserve">TABELLA RIASSUNTIVA PROTOCOLLO </w:t>
                            </w:r>
                            <w:r>
                              <w:rPr>
                                <w:b/>
                                <w:bCs/>
                              </w:rPr>
                              <w:t xml:space="preserve">DI ACCOGLIENZA ALUNNI </w:t>
                            </w:r>
                            <w:r w:rsidRPr="00451E8A">
                              <w:rPr>
                                <w:b/>
                                <w:bCs/>
                              </w:rPr>
                              <w:t>N</w:t>
                            </w:r>
                            <w:r>
                              <w:rPr>
                                <w:b/>
                                <w:bCs/>
                              </w:rPr>
                              <w:t>ON ITALOFONI</w:t>
                            </w:r>
                          </w:p>
                        </w:txbxContent>
                      </v:textbox>
                    </v:shape>
                  </w:pict>
                </mc:Fallback>
              </mc:AlternateContent>
            </w:r>
            <w:r w:rsidR="00FC3EDA" w:rsidRPr="00784E75">
              <w:rPr>
                <w:rFonts w:ascii="Arial" w:hAnsi="Arial" w:cs="Arial"/>
                <w:b/>
                <w:bCs/>
              </w:rPr>
              <w:t>Fasi</w:t>
            </w:r>
          </w:p>
        </w:tc>
        <w:tc>
          <w:tcPr>
            <w:tcW w:w="2031" w:type="dxa"/>
            <w:shd w:val="clear" w:color="auto" w:fill="F2F2F2" w:themeFill="background1" w:themeFillShade="F2"/>
          </w:tcPr>
          <w:p w14:paraId="17023EA7" w14:textId="06CEA996" w:rsidR="00FC3EDA" w:rsidRPr="00784E75" w:rsidRDefault="00FC3EDA" w:rsidP="00EA1785">
            <w:pPr>
              <w:spacing w:line="276" w:lineRule="auto"/>
              <w:rPr>
                <w:rFonts w:ascii="Arial" w:hAnsi="Arial" w:cs="Arial"/>
                <w:b/>
                <w:bCs/>
              </w:rPr>
            </w:pPr>
            <w:r w:rsidRPr="00784E75">
              <w:rPr>
                <w:rFonts w:ascii="Arial" w:hAnsi="Arial" w:cs="Arial"/>
                <w:b/>
                <w:bCs/>
              </w:rPr>
              <w:t xml:space="preserve">Chi </w:t>
            </w:r>
          </w:p>
        </w:tc>
        <w:tc>
          <w:tcPr>
            <w:tcW w:w="9214" w:type="dxa"/>
            <w:shd w:val="clear" w:color="auto" w:fill="F2F2F2" w:themeFill="background1" w:themeFillShade="F2"/>
          </w:tcPr>
          <w:p w14:paraId="4C2A58F2" w14:textId="25BF9B35" w:rsidR="00FC3EDA" w:rsidRPr="00784E75" w:rsidRDefault="00FC3EDA" w:rsidP="00EA1785">
            <w:pPr>
              <w:spacing w:line="276" w:lineRule="auto"/>
              <w:rPr>
                <w:rFonts w:ascii="Arial" w:hAnsi="Arial" w:cs="Arial"/>
                <w:b/>
                <w:bCs/>
              </w:rPr>
            </w:pPr>
            <w:r w:rsidRPr="00784E75">
              <w:rPr>
                <w:rFonts w:ascii="Arial" w:hAnsi="Arial" w:cs="Arial"/>
                <w:b/>
                <w:bCs/>
              </w:rPr>
              <w:t>Cosa fa</w:t>
            </w:r>
          </w:p>
        </w:tc>
      </w:tr>
      <w:tr w:rsidR="00FC3EDA" w:rsidRPr="00EA1785" w14:paraId="01F5E52A" w14:textId="77777777" w:rsidTr="00784E75">
        <w:tc>
          <w:tcPr>
            <w:tcW w:w="3209" w:type="dxa"/>
            <w:vAlign w:val="center"/>
          </w:tcPr>
          <w:p w14:paraId="7E0224BB" w14:textId="3BE12E02" w:rsidR="00FC3EDA" w:rsidRPr="00784E75" w:rsidRDefault="00784E75" w:rsidP="00784E75">
            <w:pPr>
              <w:spacing w:line="276" w:lineRule="auto"/>
              <w:rPr>
                <w:rFonts w:ascii="Arial" w:hAnsi="Arial" w:cs="Arial"/>
                <w:b/>
                <w:bCs/>
              </w:rPr>
            </w:pPr>
            <w:r w:rsidRPr="00784E75">
              <w:rPr>
                <w:rFonts w:ascii="Arial" w:hAnsi="Arial" w:cs="Arial"/>
                <w:b/>
                <w:bCs/>
              </w:rPr>
              <w:t>Area a</w:t>
            </w:r>
            <w:r w:rsidR="00E94B12" w:rsidRPr="00784E75">
              <w:rPr>
                <w:rFonts w:ascii="Arial" w:hAnsi="Arial" w:cs="Arial"/>
                <w:b/>
                <w:bCs/>
              </w:rPr>
              <w:t>mministrativo e burocratic</w:t>
            </w:r>
            <w:r w:rsidRPr="00784E75">
              <w:rPr>
                <w:rFonts w:ascii="Arial" w:hAnsi="Arial" w:cs="Arial"/>
                <w:b/>
                <w:bCs/>
              </w:rPr>
              <w:t>a</w:t>
            </w:r>
            <w:r w:rsidR="00E94B12" w:rsidRPr="00784E75">
              <w:rPr>
                <w:rFonts w:ascii="Arial" w:hAnsi="Arial" w:cs="Arial"/>
                <w:b/>
                <w:bCs/>
              </w:rPr>
              <w:t xml:space="preserve"> (iscrizione) </w:t>
            </w:r>
          </w:p>
        </w:tc>
        <w:tc>
          <w:tcPr>
            <w:tcW w:w="2031" w:type="dxa"/>
            <w:vAlign w:val="center"/>
          </w:tcPr>
          <w:p w14:paraId="33481771" w14:textId="7DC4EA45" w:rsidR="00FC3EDA" w:rsidRPr="00784E75" w:rsidRDefault="00FC3EDA" w:rsidP="00784E75">
            <w:pPr>
              <w:spacing w:line="276" w:lineRule="auto"/>
              <w:rPr>
                <w:rFonts w:ascii="Arial" w:hAnsi="Arial" w:cs="Arial"/>
                <w:b/>
                <w:bCs/>
              </w:rPr>
            </w:pPr>
            <w:r w:rsidRPr="00784E75">
              <w:rPr>
                <w:rFonts w:ascii="Arial" w:hAnsi="Arial" w:cs="Arial"/>
                <w:b/>
                <w:bCs/>
              </w:rPr>
              <w:t>Segreteria</w:t>
            </w:r>
          </w:p>
        </w:tc>
        <w:tc>
          <w:tcPr>
            <w:tcW w:w="9214" w:type="dxa"/>
          </w:tcPr>
          <w:p w14:paraId="39969E0A" w14:textId="77777777" w:rsidR="00E94B12" w:rsidRPr="00117A31" w:rsidRDefault="00E94B12" w:rsidP="00117A31">
            <w:pPr>
              <w:pStyle w:val="Paragrafoelenco"/>
              <w:numPr>
                <w:ilvl w:val="0"/>
                <w:numId w:val="9"/>
              </w:numPr>
              <w:spacing w:line="276" w:lineRule="auto"/>
              <w:rPr>
                <w:rFonts w:ascii="Arial" w:hAnsi="Arial" w:cs="Arial"/>
              </w:rPr>
            </w:pPr>
            <w:r w:rsidRPr="00117A31">
              <w:rPr>
                <w:rFonts w:ascii="Arial" w:hAnsi="Arial" w:cs="Arial"/>
              </w:rPr>
              <w:t>Iscrive l’alunno utilizzando la modulistica predisposta con supporto anche digitale per le iscrizioni online</w:t>
            </w:r>
          </w:p>
          <w:p w14:paraId="6239AC70" w14:textId="77777777" w:rsidR="00E94B12" w:rsidRPr="00117A31" w:rsidRDefault="00E94B12" w:rsidP="00117A31">
            <w:pPr>
              <w:pStyle w:val="Paragrafoelenco"/>
              <w:numPr>
                <w:ilvl w:val="0"/>
                <w:numId w:val="9"/>
              </w:numPr>
              <w:spacing w:line="276" w:lineRule="auto"/>
              <w:rPr>
                <w:rFonts w:ascii="Arial" w:hAnsi="Arial" w:cs="Arial"/>
              </w:rPr>
            </w:pPr>
            <w:r w:rsidRPr="00117A31">
              <w:rPr>
                <w:rFonts w:ascii="Arial" w:hAnsi="Arial" w:cs="Arial"/>
              </w:rPr>
              <w:t>Verifica il percorso scolastico precedente, acquisendo la documentazione pregressa convalidata.</w:t>
            </w:r>
          </w:p>
          <w:p w14:paraId="5999377A" w14:textId="6C053CEB" w:rsidR="00E94B12" w:rsidRPr="00117A31" w:rsidRDefault="00E94B12" w:rsidP="00117A31">
            <w:pPr>
              <w:pStyle w:val="Paragrafoelenco"/>
              <w:numPr>
                <w:ilvl w:val="0"/>
                <w:numId w:val="9"/>
              </w:numPr>
              <w:spacing w:line="276" w:lineRule="auto"/>
              <w:rPr>
                <w:rFonts w:ascii="Arial" w:hAnsi="Arial" w:cs="Arial"/>
              </w:rPr>
            </w:pPr>
            <w:r w:rsidRPr="00117A31">
              <w:rPr>
                <w:rFonts w:ascii="Arial" w:hAnsi="Arial" w:cs="Arial"/>
              </w:rPr>
              <w:t>Informa la commissione NAI dell’iscrizione al fine di una tempestiva scelta della classe/sezione in cui inserire l’alunno.</w:t>
            </w:r>
          </w:p>
          <w:p w14:paraId="65F227A6" w14:textId="77777777" w:rsidR="00E94B12" w:rsidRPr="00117A31" w:rsidRDefault="00E94B12" w:rsidP="00117A31">
            <w:pPr>
              <w:pStyle w:val="Paragrafoelenco"/>
              <w:numPr>
                <w:ilvl w:val="0"/>
                <w:numId w:val="9"/>
              </w:numPr>
              <w:spacing w:line="276" w:lineRule="auto"/>
              <w:rPr>
                <w:rFonts w:ascii="Arial" w:hAnsi="Arial" w:cs="Arial"/>
              </w:rPr>
            </w:pPr>
            <w:r w:rsidRPr="00117A31">
              <w:rPr>
                <w:rFonts w:ascii="Arial" w:hAnsi="Arial" w:cs="Arial"/>
              </w:rPr>
              <w:t xml:space="preserve">Informa i genitori circa i tempi che occorrono per l’effettivo inserimento nella classe a settembre o in corso d’anno </w:t>
            </w:r>
          </w:p>
          <w:p w14:paraId="15E7ED77" w14:textId="77777777" w:rsidR="00E94B12" w:rsidRPr="00117A31" w:rsidRDefault="00E94B12" w:rsidP="00117A31">
            <w:pPr>
              <w:pStyle w:val="Paragrafoelenco"/>
              <w:numPr>
                <w:ilvl w:val="0"/>
                <w:numId w:val="9"/>
              </w:numPr>
              <w:spacing w:line="276" w:lineRule="auto"/>
              <w:rPr>
                <w:rFonts w:ascii="Arial" w:hAnsi="Arial" w:cs="Arial"/>
              </w:rPr>
            </w:pPr>
            <w:r w:rsidRPr="00117A31">
              <w:rPr>
                <w:rFonts w:ascii="Arial" w:hAnsi="Arial" w:cs="Arial"/>
              </w:rPr>
              <w:t>Raccoglie il documento attestante le vaccinazioni obbligatorie che deve essere tradotto in italiano. Qualora il minore ne fosse privo, inviata la famiglia a contattare i servizi sanitari e a informarlo delle conseguenze derivanti dalla mancata vaccinazione</w:t>
            </w:r>
          </w:p>
          <w:p w14:paraId="6FB8071D" w14:textId="77777777" w:rsidR="00FC3EDA" w:rsidRPr="00EA1785" w:rsidRDefault="00FC3EDA" w:rsidP="00EA1785">
            <w:pPr>
              <w:spacing w:line="276" w:lineRule="auto"/>
              <w:rPr>
                <w:rFonts w:ascii="Arial" w:hAnsi="Arial" w:cs="Arial"/>
              </w:rPr>
            </w:pPr>
          </w:p>
        </w:tc>
      </w:tr>
      <w:tr w:rsidR="00FC3EDA" w:rsidRPr="00EA1785" w14:paraId="3ECF5BB6" w14:textId="77777777" w:rsidTr="00784E75">
        <w:tc>
          <w:tcPr>
            <w:tcW w:w="3209" w:type="dxa"/>
            <w:vAlign w:val="center"/>
          </w:tcPr>
          <w:p w14:paraId="06EE8DFE" w14:textId="22F7FD5D" w:rsidR="00EA1785" w:rsidRPr="00EA1785" w:rsidRDefault="00784E75" w:rsidP="00784E75">
            <w:pPr>
              <w:spacing w:after="200" w:line="276" w:lineRule="auto"/>
              <w:rPr>
                <w:rFonts w:ascii="Arial" w:hAnsi="Arial" w:cs="Arial"/>
                <w:b/>
                <w:bCs/>
              </w:rPr>
            </w:pPr>
            <w:r>
              <w:rPr>
                <w:rFonts w:ascii="Arial" w:hAnsi="Arial" w:cs="Arial"/>
                <w:b/>
                <w:bCs/>
              </w:rPr>
              <w:t>A</w:t>
            </w:r>
            <w:r w:rsidRPr="00EA1785">
              <w:rPr>
                <w:rFonts w:ascii="Arial" w:hAnsi="Arial" w:cs="Arial"/>
                <w:b/>
                <w:bCs/>
              </w:rPr>
              <w:t>dempimenti nell’area comunicativo-relazionale</w:t>
            </w:r>
          </w:p>
          <w:p w14:paraId="51653906" w14:textId="5A0C4639" w:rsidR="00FC3EDA" w:rsidRPr="00EA1785" w:rsidRDefault="00FC3EDA" w:rsidP="00784E75">
            <w:pPr>
              <w:spacing w:line="276" w:lineRule="auto"/>
              <w:rPr>
                <w:rFonts w:ascii="Arial" w:hAnsi="Arial" w:cs="Arial"/>
              </w:rPr>
            </w:pPr>
          </w:p>
        </w:tc>
        <w:tc>
          <w:tcPr>
            <w:tcW w:w="2031" w:type="dxa"/>
            <w:vAlign w:val="center"/>
          </w:tcPr>
          <w:p w14:paraId="334980F0" w14:textId="200F437A" w:rsidR="00FC3EDA" w:rsidRPr="00EA1785" w:rsidRDefault="00FC3EDA" w:rsidP="00784E75">
            <w:pPr>
              <w:spacing w:line="276" w:lineRule="auto"/>
              <w:rPr>
                <w:rFonts w:ascii="Arial" w:hAnsi="Arial" w:cs="Arial"/>
                <w:b/>
                <w:bCs/>
              </w:rPr>
            </w:pPr>
            <w:r w:rsidRPr="00EA1785">
              <w:rPr>
                <w:rFonts w:ascii="Arial" w:hAnsi="Arial" w:cs="Arial"/>
                <w:b/>
                <w:bCs/>
              </w:rPr>
              <w:t xml:space="preserve">La Commissione </w:t>
            </w:r>
            <w:r w:rsidR="00451E8A">
              <w:rPr>
                <w:rFonts w:ascii="Arial" w:hAnsi="Arial" w:cs="Arial"/>
                <w:b/>
                <w:bCs/>
              </w:rPr>
              <w:t xml:space="preserve">di accoglienza </w:t>
            </w:r>
            <w:r w:rsidRPr="00EA1785">
              <w:rPr>
                <w:rFonts w:ascii="Arial" w:hAnsi="Arial" w:cs="Arial"/>
                <w:b/>
                <w:bCs/>
              </w:rPr>
              <w:t>Nai</w:t>
            </w:r>
          </w:p>
        </w:tc>
        <w:tc>
          <w:tcPr>
            <w:tcW w:w="9214" w:type="dxa"/>
          </w:tcPr>
          <w:p w14:paraId="0CF5C959" w14:textId="6E3E0976" w:rsidR="00EA1785" w:rsidRPr="00EA1785" w:rsidRDefault="00117A31" w:rsidP="00117A31">
            <w:pPr>
              <w:pStyle w:val="Titolo1"/>
              <w:numPr>
                <w:ilvl w:val="0"/>
                <w:numId w:val="8"/>
              </w:numPr>
              <w:spacing w:after="0" w:line="276" w:lineRule="auto"/>
              <w:rPr>
                <w:rFonts w:ascii="Arial" w:hAnsi="Arial" w:cs="Arial"/>
                <w:color w:val="auto"/>
                <w:sz w:val="22"/>
                <w:szCs w:val="22"/>
              </w:rPr>
            </w:pPr>
            <w:r>
              <w:rPr>
                <w:rFonts w:ascii="Arial" w:hAnsi="Arial" w:cs="Arial"/>
                <w:color w:val="auto"/>
                <w:sz w:val="22"/>
                <w:szCs w:val="22"/>
              </w:rPr>
              <w:t>C</w:t>
            </w:r>
            <w:r w:rsidR="00EA1785" w:rsidRPr="00EA1785">
              <w:rPr>
                <w:rFonts w:ascii="Arial" w:hAnsi="Arial" w:cs="Arial"/>
                <w:color w:val="auto"/>
                <w:sz w:val="22"/>
                <w:szCs w:val="22"/>
              </w:rPr>
              <w:t>ura le attività destinate agli alunni non italofoni anche attraverso l’uso di materiali bilingue reperibili sul sito “</w:t>
            </w:r>
            <w:proofErr w:type="spellStart"/>
            <w:r w:rsidR="00EA1785" w:rsidRPr="00EA1785">
              <w:rPr>
                <w:rFonts w:ascii="Arial" w:hAnsi="Arial" w:cs="Arial"/>
                <w:color w:val="auto"/>
                <w:sz w:val="22"/>
                <w:szCs w:val="22"/>
              </w:rPr>
              <w:t>Cestim</w:t>
            </w:r>
            <w:proofErr w:type="spellEnd"/>
            <w:r w:rsidR="00EA1785" w:rsidRPr="00EA1785">
              <w:rPr>
                <w:rFonts w:ascii="Arial" w:hAnsi="Arial" w:cs="Arial"/>
                <w:color w:val="auto"/>
                <w:sz w:val="22"/>
                <w:szCs w:val="22"/>
              </w:rPr>
              <w:t>” studi immigrazione</w:t>
            </w:r>
          </w:p>
          <w:p w14:paraId="4C3A0704" w14:textId="13921ED9" w:rsidR="00EA1785" w:rsidRPr="00EA1785" w:rsidRDefault="00117A31" w:rsidP="00117A31">
            <w:pPr>
              <w:pStyle w:val="Titolo1"/>
              <w:numPr>
                <w:ilvl w:val="0"/>
                <w:numId w:val="8"/>
              </w:numPr>
              <w:spacing w:before="0" w:after="0" w:line="276" w:lineRule="auto"/>
              <w:rPr>
                <w:rFonts w:ascii="Arial" w:hAnsi="Arial" w:cs="Arial"/>
                <w:color w:val="auto"/>
                <w:sz w:val="22"/>
                <w:szCs w:val="22"/>
              </w:rPr>
            </w:pPr>
            <w:bookmarkStart w:id="0" w:name="_heading=h.xv7xqp23t42h" w:colFirst="0" w:colLast="0"/>
            <w:bookmarkEnd w:id="0"/>
            <w:r>
              <w:rPr>
                <w:rFonts w:ascii="Arial" w:hAnsi="Arial" w:cs="Arial"/>
                <w:color w:val="auto"/>
                <w:sz w:val="22"/>
                <w:szCs w:val="22"/>
              </w:rPr>
              <w:t>I</w:t>
            </w:r>
            <w:r w:rsidR="00EA1785" w:rsidRPr="00EA1785">
              <w:rPr>
                <w:rFonts w:ascii="Arial" w:hAnsi="Arial" w:cs="Arial"/>
                <w:color w:val="auto"/>
                <w:sz w:val="22"/>
                <w:szCs w:val="22"/>
              </w:rPr>
              <w:t xml:space="preserve">nterviene da supporto rispetto alle difficoltà incontrate dagli studenti e dalle loro famiglie su segnalazione e in collaborazione con i docenti di classe </w:t>
            </w:r>
          </w:p>
          <w:p w14:paraId="692BFA52" w14:textId="4F7C3C78" w:rsidR="00EA1785" w:rsidRPr="00EA1785" w:rsidRDefault="00117A31" w:rsidP="00117A31">
            <w:pPr>
              <w:pStyle w:val="Titolo1"/>
              <w:numPr>
                <w:ilvl w:val="0"/>
                <w:numId w:val="8"/>
              </w:numPr>
              <w:spacing w:before="0" w:after="0" w:line="276" w:lineRule="auto"/>
              <w:rPr>
                <w:rFonts w:ascii="Arial" w:hAnsi="Arial" w:cs="Arial"/>
                <w:color w:val="auto"/>
                <w:sz w:val="22"/>
                <w:szCs w:val="22"/>
              </w:rPr>
            </w:pPr>
            <w:bookmarkStart w:id="1" w:name="_heading=h.b6to9x2tmrkh" w:colFirst="0" w:colLast="0"/>
            <w:bookmarkEnd w:id="1"/>
            <w:r>
              <w:rPr>
                <w:rFonts w:ascii="Arial" w:hAnsi="Arial" w:cs="Arial"/>
                <w:color w:val="auto"/>
                <w:sz w:val="22"/>
                <w:szCs w:val="22"/>
              </w:rPr>
              <w:t>S</w:t>
            </w:r>
            <w:r w:rsidR="00EA1785" w:rsidRPr="00EA1785">
              <w:rPr>
                <w:rFonts w:ascii="Arial" w:hAnsi="Arial" w:cs="Arial"/>
                <w:color w:val="auto"/>
                <w:sz w:val="22"/>
                <w:szCs w:val="22"/>
              </w:rPr>
              <w:t xml:space="preserve">i avvale della collaborazione di alunni della classe o dell’istituto, che possano svolgere la funzione di tutor o supporto, possibilmente della stessa nazionalità dell'alunno da inserire come nuovo iscritto (NAI) </w:t>
            </w:r>
          </w:p>
          <w:p w14:paraId="572EFBC5" w14:textId="6C08650A" w:rsidR="00EA1785" w:rsidRPr="00EA1785" w:rsidRDefault="00117A31" w:rsidP="00117A31">
            <w:pPr>
              <w:pStyle w:val="Titolo1"/>
              <w:numPr>
                <w:ilvl w:val="0"/>
                <w:numId w:val="8"/>
              </w:numPr>
              <w:spacing w:before="0" w:after="0" w:line="276" w:lineRule="auto"/>
              <w:rPr>
                <w:rFonts w:ascii="Arial" w:hAnsi="Arial" w:cs="Arial"/>
                <w:color w:val="auto"/>
                <w:sz w:val="22"/>
                <w:szCs w:val="22"/>
              </w:rPr>
            </w:pPr>
            <w:bookmarkStart w:id="2" w:name="_heading=h.b3ilvgsh7tdb" w:colFirst="0" w:colLast="0"/>
            <w:bookmarkEnd w:id="2"/>
            <w:r>
              <w:rPr>
                <w:rFonts w:ascii="Arial" w:hAnsi="Arial" w:cs="Arial"/>
                <w:color w:val="auto"/>
                <w:sz w:val="22"/>
                <w:szCs w:val="22"/>
              </w:rPr>
              <w:t>M</w:t>
            </w:r>
            <w:r w:rsidR="00EA1785" w:rsidRPr="00EA1785">
              <w:rPr>
                <w:rFonts w:ascii="Arial" w:hAnsi="Arial" w:cs="Arial"/>
                <w:color w:val="auto"/>
                <w:sz w:val="22"/>
                <w:szCs w:val="22"/>
              </w:rPr>
              <w:t>onitora i risultati ottenuti, in itinere e in fase conclusiva dell’anno scolastico.</w:t>
            </w:r>
          </w:p>
          <w:p w14:paraId="407DA88E" w14:textId="3F36CBEC" w:rsidR="00EA1785" w:rsidRPr="00117A31" w:rsidRDefault="00117A31" w:rsidP="00117A31">
            <w:pPr>
              <w:pStyle w:val="Paragrafoelenco"/>
              <w:numPr>
                <w:ilvl w:val="0"/>
                <w:numId w:val="8"/>
              </w:numPr>
              <w:spacing w:line="276" w:lineRule="auto"/>
              <w:jc w:val="both"/>
              <w:rPr>
                <w:rFonts w:ascii="Arial" w:hAnsi="Arial" w:cs="Arial"/>
              </w:rPr>
            </w:pPr>
            <w:r>
              <w:rPr>
                <w:rFonts w:ascii="Arial" w:hAnsi="Arial" w:cs="Arial"/>
              </w:rPr>
              <w:t>A</w:t>
            </w:r>
            <w:r w:rsidR="00EA1785" w:rsidRPr="00117A31">
              <w:rPr>
                <w:rFonts w:ascii="Arial" w:hAnsi="Arial" w:cs="Arial"/>
              </w:rPr>
              <w:t xml:space="preserve"> seguito dell’inserimento dell’alunno provvederà ad organizzare incontri periodici con i genitori per fare il punto sulla situazione dell'alunno e condividere le strategie didattiche.</w:t>
            </w:r>
          </w:p>
          <w:p w14:paraId="2FB83052" w14:textId="3439EFD5" w:rsidR="00EA1785" w:rsidRPr="00117A31" w:rsidRDefault="00117A31" w:rsidP="00117A31">
            <w:pPr>
              <w:pStyle w:val="Paragrafoelenco"/>
              <w:numPr>
                <w:ilvl w:val="0"/>
                <w:numId w:val="8"/>
              </w:numPr>
              <w:spacing w:after="200" w:line="276" w:lineRule="auto"/>
              <w:jc w:val="both"/>
              <w:rPr>
                <w:rFonts w:ascii="Arial" w:hAnsi="Arial" w:cs="Arial"/>
              </w:rPr>
            </w:pPr>
            <w:r>
              <w:rPr>
                <w:rFonts w:ascii="Arial" w:hAnsi="Arial" w:cs="Arial"/>
              </w:rPr>
              <w:t>F</w:t>
            </w:r>
            <w:r w:rsidR="00EA1785" w:rsidRPr="00117A31">
              <w:rPr>
                <w:rFonts w:ascii="Arial" w:hAnsi="Arial" w:cs="Arial"/>
              </w:rPr>
              <w:t xml:space="preserve">ornisce informazioni sui servizi territoriali (es. mediatori culturali, centri di lingua, </w:t>
            </w:r>
            <w:hyperlink r:id="rId5">
              <w:r w:rsidR="00EA1785" w:rsidRPr="00117A31">
                <w:rPr>
                  <w:rFonts w:ascii="Arial" w:hAnsi="Arial" w:cs="Arial"/>
                  <w:highlight w:val="white"/>
                  <w:u w:val="single"/>
                </w:rPr>
                <w:t>I Centri provinciali per l'istruzione degli adulti (CPIA</w:t>
              </w:r>
            </w:hyperlink>
            <w:r w:rsidR="00EA1785" w:rsidRPr="00117A31">
              <w:rPr>
                <w:rFonts w:ascii="Arial" w:hAnsi="Arial" w:cs="Arial"/>
              </w:rPr>
              <w:t>)</w:t>
            </w:r>
          </w:p>
          <w:p w14:paraId="4822805F" w14:textId="77777777" w:rsidR="00EA1785" w:rsidRPr="00117A31" w:rsidRDefault="00EA1785" w:rsidP="00117A31">
            <w:pPr>
              <w:pStyle w:val="Paragrafoelenco"/>
              <w:numPr>
                <w:ilvl w:val="0"/>
                <w:numId w:val="8"/>
              </w:numPr>
              <w:spacing w:after="200" w:line="276" w:lineRule="auto"/>
              <w:jc w:val="both"/>
              <w:rPr>
                <w:rFonts w:ascii="Arial" w:hAnsi="Arial" w:cs="Arial"/>
              </w:rPr>
            </w:pPr>
            <w:r w:rsidRPr="00117A31">
              <w:rPr>
                <w:rFonts w:ascii="Arial" w:hAnsi="Arial" w:cs="Arial"/>
              </w:rPr>
              <w:t xml:space="preserve">Organizza corsi per </w:t>
            </w:r>
            <w:bookmarkStart w:id="3" w:name="_heading=h.bp8z4tkv4hwr" w:colFirst="0" w:colLast="0"/>
            <w:bookmarkEnd w:id="3"/>
            <w:r w:rsidRPr="00117A31">
              <w:rPr>
                <w:rFonts w:ascii="Arial" w:hAnsi="Arial" w:cs="Arial"/>
              </w:rPr>
              <w:t xml:space="preserve">l’alfabetizzazione in italiano </w:t>
            </w:r>
          </w:p>
          <w:p w14:paraId="25E434EE" w14:textId="77777777" w:rsidR="00FC3EDA" w:rsidRPr="00EA1785" w:rsidRDefault="00FC3EDA" w:rsidP="00EA1785">
            <w:pPr>
              <w:spacing w:line="276" w:lineRule="auto"/>
              <w:rPr>
                <w:rFonts w:ascii="Arial" w:hAnsi="Arial" w:cs="Arial"/>
              </w:rPr>
            </w:pPr>
          </w:p>
        </w:tc>
      </w:tr>
      <w:tr w:rsidR="00EA1785" w:rsidRPr="00EA1785" w14:paraId="69321A91" w14:textId="77777777" w:rsidTr="00784E75">
        <w:tc>
          <w:tcPr>
            <w:tcW w:w="3209" w:type="dxa"/>
            <w:vAlign w:val="center"/>
          </w:tcPr>
          <w:p w14:paraId="4BFA18B9" w14:textId="2715CC87" w:rsidR="00EA1785" w:rsidRPr="00784E75" w:rsidRDefault="00784E75" w:rsidP="00784E75">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line="276" w:lineRule="auto"/>
              <w:rPr>
                <w:rFonts w:ascii="Arial" w:hAnsi="Arial" w:cs="Arial"/>
                <w:b/>
                <w:bCs/>
              </w:rPr>
            </w:pPr>
            <w:r>
              <w:rPr>
                <w:rFonts w:ascii="Arial" w:hAnsi="Arial" w:cs="Arial"/>
                <w:b/>
                <w:bCs/>
              </w:rPr>
              <w:lastRenderedPageBreak/>
              <w:t>A</w:t>
            </w:r>
            <w:r w:rsidRPr="00784E75">
              <w:rPr>
                <w:rFonts w:ascii="Arial" w:hAnsi="Arial" w:cs="Arial"/>
                <w:b/>
                <w:bCs/>
              </w:rPr>
              <w:t>dempimenti nell’area educativo-didattica</w:t>
            </w:r>
          </w:p>
          <w:p w14:paraId="70F70554" w14:textId="77777777" w:rsidR="00EA1785" w:rsidRPr="00784E75" w:rsidRDefault="00EA1785" w:rsidP="00784E75">
            <w:pPr>
              <w:spacing w:line="276" w:lineRule="auto"/>
              <w:rPr>
                <w:rFonts w:ascii="Arial" w:hAnsi="Arial" w:cs="Arial"/>
                <w:b/>
                <w:bCs/>
              </w:rPr>
            </w:pPr>
            <w:r w:rsidRPr="00784E75">
              <w:rPr>
                <w:rFonts w:ascii="Arial" w:hAnsi="Arial" w:cs="Arial"/>
                <w:b/>
                <w:bCs/>
              </w:rPr>
              <w:t>Proposta della classe</w:t>
            </w:r>
          </w:p>
          <w:p w14:paraId="33FE395F" w14:textId="20B3D427" w:rsidR="00EA1785" w:rsidRPr="00784E75" w:rsidRDefault="00EA1785" w:rsidP="00784E75">
            <w:pPr>
              <w:spacing w:line="276" w:lineRule="auto"/>
              <w:rPr>
                <w:rFonts w:ascii="Arial" w:hAnsi="Arial" w:cs="Arial"/>
                <w:b/>
                <w:bCs/>
              </w:rPr>
            </w:pPr>
          </w:p>
        </w:tc>
        <w:tc>
          <w:tcPr>
            <w:tcW w:w="2031" w:type="dxa"/>
            <w:vAlign w:val="center"/>
          </w:tcPr>
          <w:p w14:paraId="3AEBCCB3" w14:textId="46AAAAF7" w:rsidR="00EA1785" w:rsidRPr="00784E75" w:rsidRDefault="00EA1785" w:rsidP="00784E75">
            <w:pPr>
              <w:spacing w:line="276" w:lineRule="auto"/>
              <w:rPr>
                <w:rFonts w:ascii="Arial" w:hAnsi="Arial" w:cs="Arial"/>
                <w:b/>
                <w:bCs/>
              </w:rPr>
            </w:pPr>
            <w:r w:rsidRPr="00784E75">
              <w:rPr>
                <w:rFonts w:ascii="Arial" w:hAnsi="Arial" w:cs="Arial"/>
                <w:b/>
                <w:bCs/>
              </w:rPr>
              <w:t xml:space="preserve">La Commissione </w:t>
            </w:r>
            <w:r w:rsidR="00451E8A">
              <w:rPr>
                <w:rFonts w:ascii="Arial" w:hAnsi="Arial" w:cs="Arial"/>
                <w:b/>
                <w:bCs/>
              </w:rPr>
              <w:t xml:space="preserve">di accoglienza </w:t>
            </w:r>
            <w:r w:rsidRPr="00784E75">
              <w:rPr>
                <w:rFonts w:ascii="Arial" w:hAnsi="Arial" w:cs="Arial"/>
                <w:b/>
                <w:bCs/>
              </w:rPr>
              <w:t>Nai</w:t>
            </w:r>
          </w:p>
        </w:tc>
        <w:tc>
          <w:tcPr>
            <w:tcW w:w="9214" w:type="dxa"/>
          </w:tcPr>
          <w:p w14:paraId="1E72E17D" w14:textId="77777777" w:rsidR="00EA1785" w:rsidRPr="00EA1785" w:rsidRDefault="00EA1785" w:rsidP="00117A31">
            <w:pPr>
              <w:numPr>
                <w:ilvl w:val="0"/>
                <w:numId w:val="7"/>
              </w:numPr>
              <w:spacing w:line="276" w:lineRule="auto"/>
              <w:rPr>
                <w:rFonts w:ascii="Arial" w:hAnsi="Arial" w:cs="Arial"/>
              </w:rPr>
            </w:pPr>
            <w:r w:rsidRPr="00EA1785">
              <w:rPr>
                <w:rFonts w:ascii="Arial" w:hAnsi="Arial" w:cs="Arial"/>
              </w:rPr>
              <w:t xml:space="preserve">visiona e riflette sulla documentazione prodotta, sulle disposizioni legislative, sulle informazioni raccolte, sugli esiti delle </w:t>
            </w:r>
            <w:r w:rsidRPr="00EA1785">
              <w:rPr>
                <w:rFonts w:ascii="Arial" w:hAnsi="Arial" w:cs="Arial"/>
                <w:b/>
              </w:rPr>
              <w:t>prove d'ingresso</w:t>
            </w:r>
            <w:r w:rsidRPr="00EA1785">
              <w:rPr>
                <w:rFonts w:ascii="Arial" w:hAnsi="Arial" w:cs="Arial"/>
              </w:rPr>
              <w:t xml:space="preserve"> (</w:t>
            </w:r>
            <w:r w:rsidRPr="00EA1785">
              <w:rPr>
                <w:rFonts w:ascii="Arial" w:hAnsi="Arial" w:cs="Arial"/>
                <w:color w:val="FF0000"/>
              </w:rPr>
              <w:t>da predisporre</w:t>
            </w:r>
            <w:r w:rsidRPr="00EA1785">
              <w:rPr>
                <w:rFonts w:ascii="Arial" w:hAnsi="Arial" w:cs="Arial"/>
              </w:rPr>
              <w:t xml:space="preserve">) e sulle conoscenze, competenze e abilità tenendo conto dell’età anagrafica; </w:t>
            </w:r>
          </w:p>
          <w:p w14:paraId="3B93375D" w14:textId="77777777" w:rsidR="00451E8A" w:rsidRDefault="00EA1785" w:rsidP="00EA1785">
            <w:pPr>
              <w:numPr>
                <w:ilvl w:val="0"/>
                <w:numId w:val="7"/>
              </w:numPr>
              <w:spacing w:line="276" w:lineRule="auto"/>
              <w:rPr>
                <w:rFonts w:ascii="Arial" w:hAnsi="Arial" w:cs="Arial"/>
              </w:rPr>
            </w:pPr>
            <w:r w:rsidRPr="00EA1785">
              <w:rPr>
                <w:rFonts w:ascii="Arial" w:hAnsi="Arial" w:cs="Arial"/>
              </w:rPr>
              <w:t xml:space="preserve">cura l'inserimento in una classe di coetanei, là dove possibile, favorendo i rapporti “tra pari” al fine di prevenire il rischio di dispersione scolastica.  </w:t>
            </w:r>
          </w:p>
          <w:p w14:paraId="0318CB0B" w14:textId="752F8877" w:rsidR="00EA1785" w:rsidRPr="00451E8A" w:rsidRDefault="00EA1785" w:rsidP="00EA1785">
            <w:pPr>
              <w:numPr>
                <w:ilvl w:val="0"/>
                <w:numId w:val="7"/>
              </w:numPr>
              <w:spacing w:line="276" w:lineRule="auto"/>
              <w:rPr>
                <w:rFonts w:ascii="Arial" w:hAnsi="Arial" w:cs="Arial"/>
              </w:rPr>
            </w:pPr>
            <w:r w:rsidRPr="00451E8A">
              <w:rPr>
                <w:rFonts w:ascii="Arial" w:hAnsi="Arial" w:cs="Arial"/>
              </w:rPr>
              <w:t>tiene conto dei livelli di conoscenza della lingua italiana per una valutazione dell'inserimento anche in una classe inferiore al fine di favorire il miglior processo di apprendimento e integrazione</w:t>
            </w:r>
          </w:p>
        </w:tc>
      </w:tr>
      <w:tr w:rsidR="00EA1785" w:rsidRPr="00EA1785" w14:paraId="45BB8340" w14:textId="77777777" w:rsidTr="00784E75">
        <w:tc>
          <w:tcPr>
            <w:tcW w:w="3209" w:type="dxa"/>
            <w:vAlign w:val="center"/>
          </w:tcPr>
          <w:p w14:paraId="095666DF" w14:textId="77777777" w:rsidR="00EA1785" w:rsidRPr="00784E75" w:rsidRDefault="00EA1785" w:rsidP="00784E75">
            <w:pPr>
              <w:spacing w:line="276" w:lineRule="auto"/>
              <w:rPr>
                <w:rFonts w:ascii="Arial" w:hAnsi="Arial" w:cs="Arial"/>
                <w:b/>
                <w:bCs/>
              </w:rPr>
            </w:pPr>
            <w:r w:rsidRPr="00784E75">
              <w:rPr>
                <w:rFonts w:ascii="Arial" w:hAnsi="Arial" w:cs="Arial"/>
                <w:b/>
                <w:bCs/>
              </w:rPr>
              <w:t>Scelta della sezione</w:t>
            </w:r>
          </w:p>
          <w:p w14:paraId="42322803" w14:textId="0405B66A" w:rsidR="00EA1785" w:rsidRPr="00784E75" w:rsidRDefault="00EA1785" w:rsidP="00784E75">
            <w:pPr>
              <w:spacing w:line="276" w:lineRule="auto"/>
              <w:rPr>
                <w:rFonts w:ascii="Arial" w:hAnsi="Arial" w:cs="Arial"/>
                <w:b/>
                <w:bCs/>
              </w:rPr>
            </w:pPr>
          </w:p>
        </w:tc>
        <w:tc>
          <w:tcPr>
            <w:tcW w:w="2031" w:type="dxa"/>
            <w:vAlign w:val="center"/>
          </w:tcPr>
          <w:p w14:paraId="1935C4D2" w14:textId="1C6D9C93" w:rsidR="00EA1785" w:rsidRPr="00784E75" w:rsidRDefault="00EA1785" w:rsidP="00784E75">
            <w:pPr>
              <w:spacing w:line="276" w:lineRule="auto"/>
              <w:rPr>
                <w:rFonts w:ascii="Arial" w:hAnsi="Arial" w:cs="Arial"/>
                <w:b/>
                <w:bCs/>
              </w:rPr>
            </w:pPr>
            <w:r w:rsidRPr="00784E75">
              <w:rPr>
                <w:rFonts w:ascii="Arial" w:hAnsi="Arial" w:cs="Arial"/>
                <w:b/>
                <w:bCs/>
              </w:rPr>
              <w:t xml:space="preserve">La Commissione </w:t>
            </w:r>
            <w:r w:rsidR="00451E8A">
              <w:rPr>
                <w:rFonts w:ascii="Arial" w:hAnsi="Arial" w:cs="Arial"/>
                <w:b/>
                <w:bCs/>
              </w:rPr>
              <w:t xml:space="preserve">di accoglienza </w:t>
            </w:r>
            <w:r w:rsidRPr="00784E75">
              <w:rPr>
                <w:rFonts w:ascii="Arial" w:hAnsi="Arial" w:cs="Arial"/>
                <w:b/>
                <w:bCs/>
              </w:rPr>
              <w:t>Nai</w:t>
            </w:r>
          </w:p>
        </w:tc>
        <w:tc>
          <w:tcPr>
            <w:tcW w:w="9214" w:type="dxa"/>
          </w:tcPr>
          <w:p w14:paraId="32995875" w14:textId="77777777" w:rsidR="00EA1785" w:rsidRPr="00EA1785" w:rsidRDefault="00EA1785" w:rsidP="00EA1785">
            <w:pPr>
              <w:spacing w:line="276" w:lineRule="auto"/>
              <w:rPr>
                <w:rFonts w:ascii="Arial" w:hAnsi="Arial" w:cs="Arial"/>
              </w:rPr>
            </w:pPr>
            <w:r w:rsidRPr="00EA1785">
              <w:rPr>
                <w:rFonts w:ascii="Arial" w:hAnsi="Arial" w:cs="Arial"/>
              </w:rPr>
              <w:t xml:space="preserve">La Commissione valuta la scelta della sezione in base ai seguenti criteri a favore di un beneficio per l'inserimento:  </w:t>
            </w:r>
          </w:p>
          <w:p w14:paraId="3FE359BE" w14:textId="7845153C" w:rsidR="00EA1785" w:rsidRPr="00EA1785" w:rsidRDefault="00EA1785" w:rsidP="00117A31">
            <w:pPr>
              <w:spacing w:line="276" w:lineRule="auto"/>
              <w:ind w:firstLine="60"/>
              <w:rPr>
                <w:rFonts w:ascii="Arial" w:hAnsi="Arial" w:cs="Arial"/>
              </w:rPr>
            </w:pPr>
          </w:p>
          <w:p w14:paraId="0FF6B4AE" w14:textId="50772F81" w:rsidR="00EA1785" w:rsidRPr="00117A31" w:rsidRDefault="00EA1785" w:rsidP="00117A31">
            <w:pPr>
              <w:pStyle w:val="Paragrafoelenco"/>
              <w:numPr>
                <w:ilvl w:val="0"/>
                <w:numId w:val="6"/>
              </w:numPr>
              <w:spacing w:line="276" w:lineRule="auto"/>
              <w:rPr>
                <w:rFonts w:ascii="Arial" w:hAnsi="Arial" w:cs="Arial"/>
              </w:rPr>
            </w:pPr>
            <w:r w:rsidRPr="00117A31">
              <w:rPr>
                <w:rFonts w:ascii="Arial" w:hAnsi="Arial" w:cs="Arial"/>
              </w:rPr>
              <w:t xml:space="preserve"> cura </w:t>
            </w:r>
            <w:r w:rsidR="00784E75" w:rsidRPr="00117A31">
              <w:rPr>
                <w:rFonts w:ascii="Arial" w:hAnsi="Arial" w:cs="Arial"/>
              </w:rPr>
              <w:t>l’inserimento</w:t>
            </w:r>
            <w:r w:rsidRPr="00117A31">
              <w:rPr>
                <w:rFonts w:ascii="Arial" w:hAnsi="Arial" w:cs="Arial"/>
              </w:rPr>
              <w:t xml:space="preserve"> degli alunni nelle classi, evitando di formare classi o sezioni con predominanza di alunni non italofoni </w:t>
            </w:r>
          </w:p>
          <w:p w14:paraId="067E24D9" w14:textId="44E7F07C" w:rsidR="00EA1785" w:rsidRPr="00117A31" w:rsidRDefault="00EA1785" w:rsidP="00117A31">
            <w:pPr>
              <w:pStyle w:val="Paragrafoelenco"/>
              <w:numPr>
                <w:ilvl w:val="0"/>
                <w:numId w:val="6"/>
              </w:numPr>
              <w:spacing w:line="276" w:lineRule="auto"/>
              <w:rPr>
                <w:rFonts w:ascii="Arial" w:hAnsi="Arial" w:cs="Arial"/>
              </w:rPr>
            </w:pPr>
            <w:r w:rsidRPr="00117A31">
              <w:rPr>
                <w:rFonts w:ascii="Arial" w:hAnsi="Arial" w:cs="Arial"/>
              </w:rPr>
              <w:t xml:space="preserve">presenza di altri alunni provenienti dallo stesso paese poiché può essere un freno all'apprendimento della lingua italiana o al contrario in altri casi può rappresentare </w:t>
            </w:r>
            <w:r w:rsidR="00784E75" w:rsidRPr="00117A31">
              <w:rPr>
                <w:rFonts w:ascii="Arial" w:hAnsi="Arial" w:cs="Arial"/>
              </w:rPr>
              <w:t>una sorta</w:t>
            </w:r>
            <w:r w:rsidRPr="00117A31">
              <w:rPr>
                <w:rFonts w:ascii="Arial" w:hAnsi="Arial" w:cs="Arial"/>
              </w:rPr>
              <w:t xml:space="preserve"> di sostegno positivo e  un supporto linguistico mediatore.</w:t>
            </w:r>
          </w:p>
          <w:p w14:paraId="30583DB3" w14:textId="2B210984" w:rsidR="00EA1785" w:rsidRPr="00117A31" w:rsidRDefault="00EA1785" w:rsidP="00117A31">
            <w:pPr>
              <w:pStyle w:val="Paragrafoelenco"/>
              <w:numPr>
                <w:ilvl w:val="0"/>
                <w:numId w:val="6"/>
              </w:numPr>
              <w:spacing w:line="276" w:lineRule="auto"/>
              <w:rPr>
                <w:rFonts w:ascii="Arial" w:hAnsi="Arial" w:cs="Arial"/>
              </w:rPr>
            </w:pPr>
            <w:r w:rsidRPr="00117A31">
              <w:rPr>
                <w:rFonts w:ascii="Arial" w:hAnsi="Arial" w:cs="Arial"/>
              </w:rPr>
              <w:t xml:space="preserve"> criteri di rilevazione della complessità delle classi (disagio, dispersione, disabilità, rendimento, ecc.).</w:t>
            </w:r>
          </w:p>
          <w:p w14:paraId="4443BD97" w14:textId="3D722765" w:rsidR="00EA1785" w:rsidRPr="00EA1785" w:rsidRDefault="00EA1785" w:rsidP="00117A31">
            <w:pPr>
              <w:spacing w:line="276" w:lineRule="auto"/>
              <w:ind w:firstLine="60"/>
              <w:rPr>
                <w:rFonts w:ascii="Arial" w:hAnsi="Arial" w:cs="Arial"/>
              </w:rPr>
            </w:pPr>
          </w:p>
          <w:p w14:paraId="3ECC7BF0" w14:textId="6035F8BF" w:rsidR="00EA1785" w:rsidRPr="00EA1785" w:rsidRDefault="00EA1785" w:rsidP="00EA1785">
            <w:pPr>
              <w:spacing w:line="276" w:lineRule="auto"/>
              <w:rPr>
                <w:rFonts w:ascii="Arial" w:hAnsi="Arial" w:cs="Arial"/>
              </w:rPr>
            </w:pPr>
          </w:p>
        </w:tc>
      </w:tr>
      <w:tr w:rsidR="00EA1785" w:rsidRPr="00EA1785" w14:paraId="487F5251" w14:textId="77777777" w:rsidTr="00784E75">
        <w:tc>
          <w:tcPr>
            <w:tcW w:w="3209" w:type="dxa"/>
            <w:vAlign w:val="center"/>
          </w:tcPr>
          <w:p w14:paraId="3984797C" w14:textId="6A33A2BF" w:rsidR="00EA1785" w:rsidRPr="00784E75" w:rsidRDefault="00EA1785" w:rsidP="00784E75">
            <w:pPr>
              <w:spacing w:line="276" w:lineRule="auto"/>
              <w:rPr>
                <w:rFonts w:ascii="Arial" w:hAnsi="Arial" w:cs="Arial"/>
                <w:b/>
                <w:bCs/>
              </w:rPr>
            </w:pPr>
          </w:p>
        </w:tc>
        <w:tc>
          <w:tcPr>
            <w:tcW w:w="2031" w:type="dxa"/>
            <w:vAlign w:val="center"/>
          </w:tcPr>
          <w:p w14:paraId="2A35555A" w14:textId="77777777" w:rsidR="00EA1785" w:rsidRPr="00784E75" w:rsidRDefault="00EA1785" w:rsidP="00784E75">
            <w:pPr>
              <w:spacing w:line="276" w:lineRule="auto"/>
              <w:rPr>
                <w:rFonts w:ascii="Arial" w:hAnsi="Arial" w:cs="Arial"/>
                <w:b/>
                <w:bCs/>
              </w:rPr>
            </w:pPr>
          </w:p>
        </w:tc>
        <w:tc>
          <w:tcPr>
            <w:tcW w:w="9214" w:type="dxa"/>
          </w:tcPr>
          <w:p w14:paraId="5B182639" w14:textId="77777777" w:rsidR="00EA1785" w:rsidRPr="00EA1785" w:rsidRDefault="00EA1785" w:rsidP="00EA1785">
            <w:pPr>
              <w:spacing w:line="276" w:lineRule="auto"/>
              <w:rPr>
                <w:rFonts w:ascii="Arial" w:hAnsi="Arial" w:cs="Arial"/>
              </w:rPr>
            </w:pPr>
          </w:p>
        </w:tc>
      </w:tr>
      <w:tr w:rsidR="00EA1785" w:rsidRPr="00EA1785" w14:paraId="484ED247" w14:textId="77777777" w:rsidTr="00784E75">
        <w:tc>
          <w:tcPr>
            <w:tcW w:w="3209" w:type="dxa"/>
            <w:vAlign w:val="center"/>
          </w:tcPr>
          <w:p w14:paraId="45A6F8A7" w14:textId="5C46238B" w:rsidR="00EA1785" w:rsidRPr="00784E75" w:rsidRDefault="00EA1785" w:rsidP="00784E75">
            <w:pPr>
              <w:spacing w:line="276" w:lineRule="auto"/>
              <w:rPr>
                <w:rFonts w:ascii="Arial" w:hAnsi="Arial" w:cs="Arial"/>
                <w:b/>
                <w:bCs/>
              </w:rPr>
            </w:pPr>
            <w:r w:rsidRPr="00784E75">
              <w:rPr>
                <w:rFonts w:ascii="Arial" w:hAnsi="Arial" w:cs="Arial"/>
                <w:b/>
                <w:bCs/>
              </w:rPr>
              <w:t>Accoglienza nelle classi</w:t>
            </w:r>
          </w:p>
        </w:tc>
        <w:tc>
          <w:tcPr>
            <w:tcW w:w="2031" w:type="dxa"/>
            <w:vAlign w:val="center"/>
          </w:tcPr>
          <w:p w14:paraId="319E06AB" w14:textId="08D68C67" w:rsidR="00EA1785" w:rsidRPr="00784E75" w:rsidRDefault="00451E8A" w:rsidP="00784E75">
            <w:pPr>
              <w:spacing w:line="276" w:lineRule="auto"/>
              <w:rPr>
                <w:rFonts w:ascii="Arial" w:hAnsi="Arial" w:cs="Arial"/>
                <w:b/>
                <w:bCs/>
              </w:rPr>
            </w:pPr>
            <w:r>
              <w:rPr>
                <w:b/>
                <w:bCs/>
                <w:sz w:val="24"/>
                <w:szCs w:val="24"/>
              </w:rPr>
              <w:t xml:space="preserve">Consiglio </w:t>
            </w:r>
            <w:r w:rsidR="00EA1785" w:rsidRPr="00784E75">
              <w:rPr>
                <w:b/>
                <w:bCs/>
                <w:sz w:val="24"/>
                <w:szCs w:val="24"/>
              </w:rPr>
              <w:t>di Classe o Docente coordinatore</w:t>
            </w:r>
          </w:p>
        </w:tc>
        <w:tc>
          <w:tcPr>
            <w:tcW w:w="9214" w:type="dxa"/>
          </w:tcPr>
          <w:p w14:paraId="3586C83E" w14:textId="77777777" w:rsidR="00EA1785" w:rsidRPr="00451E8A" w:rsidRDefault="00EA1785" w:rsidP="00117A31">
            <w:pPr>
              <w:pStyle w:val="Titolo1"/>
              <w:numPr>
                <w:ilvl w:val="0"/>
                <w:numId w:val="5"/>
              </w:numPr>
              <w:spacing w:before="0" w:after="0"/>
              <w:rPr>
                <w:color w:val="auto"/>
                <w:sz w:val="22"/>
                <w:szCs w:val="22"/>
              </w:rPr>
            </w:pPr>
            <w:r w:rsidRPr="00451E8A">
              <w:rPr>
                <w:color w:val="auto"/>
                <w:sz w:val="22"/>
                <w:szCs w:val="22"/>
              </w:rPr>
              <w:t>Prepara la classe all'arrivo del nuovo compagno, sensibilizzando gli alunni sul tema dell'interculturalità</w:t>
            </w:r>
          </w:p>
          <w:p w14:paraId="0EBCB2D1" w14:textId="77777777" w:rsidR="00EA1785" w:rsidRPr="00451E8A" w:rsidRDefault="00EA1785" w:rsidP="00117A31">
            <w:pPr>
              <w:numPr>
                <w:ilvl w:val="0"/>
                <w:numId w:val="5"/>
              </w:numPr>
              <w:spacing w:line="276" w:lineRule="auto"/>
            </w:pPr>
            <w:r w:rsidRPr="00451E8A">
              <w:t xml:space="preserve">l'insegnante in servizio accoglie il nuovo alunno e lo presenta alla classe </w:t>
            </w:r>
          </w:p>
          <w:p w14:paraId="7824A98E" w14:textId="77777777" w:rsidR="00EA1785" w:rsidRPr="00451E8A" w:rsidRDefault="00EA1785" w:rsidP="00117A31">
            <w:pPr>
              <w:numPr>
                <w:ilvl w:val="0"/>
                <w:numId w:val="5"/>
              </w:numPr>
              <w:spacing w:line="276" w:lineRule="auto"/>
            </w:pPr>
            <w:r w:rsidRPr="00451E8A">
              <w:t xml:space="preserve">gli insegnanti coinvolgono i ragazzi nell'attivare forme di comunicazione e modalità di condivisione per facilitare l'inserimento : attività di gruppo, progetti di intercultura </w:t>
            </w:r>
            <w:proofErr w:type="spellStart"/>
            <w:r w:rsidRPr="00451E8A">
              <w:t>ecc</w:t>
            </w:r>
            <w:proofErr w:type="spellEnd"/>
          </w:p>
          <w:p w14:paraId="31899E2E" w14:textId="77777777" w:rsidR="00EA1785" w:rsidRPr="00451E8A" w:rsidRDefault="00EA1785" w:rsidP="00117A31">
            <w:pPr>
              <w:numPr>
                <w:ilvl w:val="0"/>
                <w:numId w:val="5"/>
              </w:numPr>
              <w:spacing w:line="276" w:lineRule="auto"/>
            </w:pPr>
            <w:r w:rsidRPr="00451E8A">
              <w:t xml:space="preserve">gli insegnanti si impegnano a concretizzare situazioni che favoriscano un clima classe di collaborazione in cui tutti sono coinvolti nell'accoglienza sarà possibile avvalersi di strumenti e figure di facilitazione linguistica (cartelloni, alfabetieri, carte geografiche, testi semplificati, strumenti audiovisivi o multimediali) per promuovere la capacità dell’alunno a sviluppare la lingua per comunicare e successivamente della lingua per studiare  </w:t>
            </w:r>
          </w:p>
          <w:p w14:paraId="1672AC75" w14:textId="77777777" w:rsidR="00EA1785" w:rsidRPr="00451E8A" w:rsidRDefault="00EA1785" w:rsidP="00EA1785">
            <w:pPr>
              <w:spacing w:line="276" w:lineRule="auto"/>
              <w:rPr>
                <w:rFonts w:ascii="Arial" w:hAnsi="Arial" w:cs="Arial"/>
              </w:rPr>
            </w:pPr>
          </w:p>
        </w:tc>
      </w:tr>
      <w:tr w:rsidR="00EA1785" w:rsidRPr="00EA1785" w14:paraId="1E38BD7B" w14:textId="77777777" w:rsidTr="00784E75">
        <w:tc>
          <w:tcPr>
            <w:tcW w:w="3209" w:type="dxa"/>
            <w:vAlign w:val="center"/>
          </w:tcPr>
          <w:p w14:paraId="57D1E6B5" w14:textId="77777777" w:rsidR="00EA1785" w:rsidRDefault="00EA1785" w:rsidP="00784E75">
            <w:pPr>
              <w:spacing w:line="276" w:lineRule="auto"/>
              <w:rPr>
                <w:rFonts w:ascii="Arial" w:hAnsi="Arial" w:cs="Arial"/>
                <w:b/>
                <w:bCs/>
              </w:rPr>
            </w:pPr>
            <w:r w:rsidRPr="00784E75">
              <w:rPr>
                <w:rFonts w:ascii="Arial" w:hAnsi="Arial" w:cs="Arial"/>
                <w:b/>
                <w:bCs/>
              </w:rPr>
              <w:lastRenderedPageBreak/>
              <w:t>Predisposizione PSP</w:t>
            </w:r>
          </w:p>
          <w:p w14:paraId="060F47AB" w14:textId="55B466CD" w:rsidR="00451E8A" w:rsidRPr="00784E75" w:rsidRDefault="00451E8A" w:rsidP="00784E75">
            <w:pPr>
              <w:spacing w:line="276" w:lineRule="auto"/>
              <w:rPr>
                <w:rFonts w:ascii="Arial" w:hAnsi="Arial" w:cs="Arial"/>
                <w:b/>
                <w:bCs/>
              </w:rPr>
            </w:pPr>
            <w:r>
              <w:rPr>
                <w:rFonts w:ascii="Arial" w:hAnsi="Arial" w:cs="Arial"/>
                <w:b/>
                <w:bCs/>
              </w:rPr>
              <w:t>Piano di Studi Personalizzato</w:t>
            </w:r>
          </w:p>
        </w:tc>
        <w:tc>
          <w:tcPr>
            <w:tcW w:w="2031" w:type="dxa"/>
            <w:vAlign w:val="center"/>
          </w:tcPr>
          <w:p w14:paraId="133D2E09" w14:textId="1F938506" w:rsidR="00EA1785" w:rsidRPr="00784E75" w:rsidRDefault="00EA1785" w:rsidP="00784E75">
            <w:pPr>
              <w:spacing w:line="276" w:lineRule="auto"/>
              <w:rPr>
                <w:rFonts w:ascii="Arial" w:hAnsi="Arial" w:cs="Arial"/>
                <w:b/>
                <w:bCs/>
              </w:rPr>
            </w:pPr>
            <w:r w:rsidRPr="00784E75">
              <w:rPr>
                <w:rFonts w:ascii="Arial" w:hAnsi="Arial" w:cs="Arial"/>
                <w:b/>
                <w:bCs/>
              </w:rPr>
              <w:t>Consiglio di Classe</w:t>
            </w:r>
          </w:p>
        </w:tc>
        <w:tc>
          <w:tcPr>
            <w:tcW w:w="9214" w:type="dxa"/>
          </w:tcPr>
          <w:p w14:paraId="43ED364E" w14:textId="70E4D8E9" w:rsidR="00EA1785" w:rsidRPr="00451E8A" w:rsidRDefault="00EA1785" w:rsidP="00117A31">
            <w:pPr>
              <w:pStyle w:val="Paragrafoelenco"/>
              <w:numPr>
                <w:ilvl w:val="0"/>
                <w:numId w:val="10"/>
              </w:numPr>
            </w:pPr>
            <w:r w:rsidRPr="00451E8A">
              <w:t xml:space="preserve"> Nomina un insegnante tutor al fine di favorire l'integrazione del nuovo alunno nella classe </w:t>
            </w:r>
          </w:p>
          <w:p w14:paraId="7E492181" w14:textId="1C6C7628" w:rsidR="00EA1785" w:rsidRPr="00451E8A" w:rsidRDefault="00EA1785" w:rsidP="00117A31">
            <w:pPr>
              <w:pStyle w:val="Paragrafoelenco"/>
              <w:numPr>
                <w:ilvl w:val="0"/>
                <w:numId w:val="10"/>
              </w:numPr>
            </w:pPr>
            <w:r w:rsidRPr="00451E8A">
              <w:t xml:space="preserve">  Individua modalità di semplificazione e/o facilitazione linguistica per ogni disciplina, da utilizzare affinché l'alunno acquisisca i concetti, in forma orale/scritta, anche con una minima conoscenza dell'italiano. </w:t>
            </w:r>
          </w:p>
          <w:p w14:paraId="56974387" w14:textId="627945BE" w:rsidR="00EA1785" w:rsidRPr="00451E8A" w:rsidRDefault="00EA1785" w:rsidP="00117A31">
            <w:pPr>
              <w:pStyle w:val="Paragrafoelenco"/>
              <w:numPr>
                <w:ilvl w:val="0"/>
                <w:numId w:val="10"/>
              </w:numPr>
            </w:pPr>
            <w:r w:rsidRPr="00451E8A">
              <w:t>Appronta percorsi individualizzati per l'alunno non italofono (</w:t>
            </w:r>
            <w:r w:rsidRPr="00451E8A">
              <w:rPr>
                <w:b/>
              </w:rPr>
              <w:t>PSP o PDP transitorio</w:t>
            </w:r>
            <w:r w:rsidRPr="00451E8A">
              <w:t xml:space="preserve">) </w:t>
            </w:r>
            <w:r w:rsidRPr="00451E8A">
              <w:rPr>
                <w:b/>
              </w:rPr>
              <w:t>utilizzando gli allegati per la valutazione delle competenze linguistiche</w:t>
            </w:r>
            <w:r w:rsidRPr="00451E8A">
              <w:t xml:space="preserve"> (per gli alunni iscritti prima dell’approvazione del protocollo)</w:t>
            </w:r>
          </w:p>
          <w:p w14:paraId="04068104" w14:textId="0188F8DD" w:rsidR="00EA1785" w:rsidRPr="00451E8A" w:rsidRDefault="00EA1785" w:rsidP="00117A31">
            <w:pPr>
              <w:pStyle w:val="Paragrafoelenco"/>
              <w:numPr>
                <w:ilvl w:val="0"/>
                <w:numId w:val="10"/>
              </w:numPr>
            </w:pPr>
            <w:r w:rsidRPr="00451E8A">
              <w:t xml:space="preserve">Assume informazioni sui percorsi di alfabetizzazione o consolidamento linguistico al fine di promuoverne l’attivazione a scuola, entro i limiti delle risorse disponibili (docenti con ore a disposizione, progetti di istituto, finanziamenti e fondi particolari su progetto, volontariato ...), in orario scolastico ed extra scolastico, con la previsione della possibilità di uscita dal gruppo classe per interventi individualizzati di supporto, rivolti anche ad alunni non italofoni di altre classi (Circolare del 19.02.2014). </w:t>
            </w:r>
          </w:p>
          <w:p w14:paraId="08902A4F" w14:textId="7E94AA63" w:rsidR="00EA1785" w:rsidRPr="00451E8A" w:rsidRDefault="00EA1785" w:rsidP="00117A31">
            <w:pPr>
              <w:pStyle w:val="Paragrafoelenco"/>
              <w:numPr>
                <w:ilvl w:val="0"/>
                <w:numId w:val="10"/>
              </w:numPr>
            </w:pPr>
            <w:r w:rsidRPr="00451E8A">
              <w:t xml:space="preserve">Predispone percorsi di recupero per gli alunni delle classi prime provenienti da famiglie con difficoltà nella conoscenza della lingua italiana </w:t>
            </w:r>
          </w:p>
          <w:p w14:paraId="1DB3C07D" w14:textId="070DAF73" w:rsidR="00EA1785" w:rsidRPr="00451E8A" w:rsidRDefault="00EA1785" w:rsidP="00117A31">
            <w:pPr>
              <w:pStyle w:val="Paragrafoelenco"/>
              <w:numPr>
                <w:ilvl w:val="0"/>
                <w:numId w:val="10"/>
              </w:numPr>
            </w:pPr>
            <w:r w:rsidRPr="00451E8A">
              <w:t xml:space="preserve">Mantiene i contatti, tramite il tutor, con i docenti che seguono l'alunno nelle attività di recupero.  </w:t>
            </w:r>
          </w:p>
          <w:p w14:paraId="2D1BCA9D" w14:textId="77777777" w:rsidR="00EA1785" w:rsidRPr="00451E8A" w:rsidRDefault="00EA1785" w:rsidP="00EA1785">
            <w:pPr>
              <w:spacing w:line="276" w:lineRule="auto"/>
              <w:rPr>
                <w:rFonts w:ascii="Arial" w:hAnsi="Arial" w:cs="Arial"/>
              </w:rPr>
            </w:pPr>
          </w:p>
        </w:tc>
      </w:tr>
      <w:tr w:rsidR="00EA1785" w:rsidRPr="00EA1785" w14:paraId="5D63A959" w14:textId="77777777" w:rsidTr="00784E75">
        <w:tc>
          <w:tcPr>
            <w:tcW w:w="3209" w:type="dxa"/>
            <w:vAlign w:val="center"/>
          </w:tcPr>
          <w:p w14:paraId="11D70C03" w14:textId="41E1280A" w:rsidR="00EA1785" w:rsidRPr="00784E75" w:rsidRDefault="00EA1785" w:rsidP="00784E75">
            <w:pPr>
              <w:spacing w:line="276" w:lineRule="auto"/>
              <w:rPr>
                <w:rFonts w:ascii="Arial" w:hAnsi="Arial" w:cs="Arial"/>
                <w:b/>
                <w:bCs/>
              </w:rPr>
            </w:pPr>
            <w:r w:rsidRPr="00784E75">
              <w:rPr>
                <w:rFonts w:ascii="Arial" w:hAnsi="Arial" w:cs="Arial"/>
                <w:b/>
                <w:bCs/>
              </w:rPr>
              <w:t>Valutazione</w:t>
            </w:r>
          </w:p>
        </w:tc>
        <w:tc>
          <w:tcPr>
            <w:tcW w:w="2031" w:type="dxa"/>
            <w:vAlign w:val="center"/>
          </w:tcPr>
          <w:p w14:paraId="01F48591" w14:textId="366EF365" w:rsidR="00EA1785" w:rsidRPr="00784E75" w:rsidRDefault="00EA1785" w:rsidP="00784E75">
            <w:pPr>
              <w:spacing w:line="276" w:lineRule="auto"/>
              <w:rPr>
                <w:rFonts w:ascii="Arial" w:hAnsi="Arial" w:cs="Arial"/>
                <w:b/>
                <w:bCs/>
              </w:rPr>
            </w:pPr>
            <w:r w:rsidRPr="00784E75">
              <w:rPr>
                <w:rFonts w:ascii="Arial" w:hAnsi="Arial" w:cs="Arial"/>
                <w:b/>
                <w:bCs/>
              </w:rPr>
              <w:t>Consiglio di classe</w:t>
            </w:r>
          </w:p>
        </w:tc>
        <w:tc>
          <w:tcPr>
            <w:tcW w:w="9214" w:type="dxa"/>
          </w:tcPr>
          <w:p w14:paraId="1D80BE8C" w14:textId="6B7BBA81" w:rsidR="00EA1785" w:rsidRPr="00451E8A" w:rsidRDefault="00EA1785" w:rsidP="00EA1785">
            <w:pPr>
              <w:spacing w:after="200"/>
              <w:jc w:val="both"/>
            </w:pPr>
            <w:r w:rsidRPr="002D58AB">
              <w:rPr>
                <w:b/>
                <w:bCs/>
              </w:rPr>
              <w:t>Le linee orientative generali</w:t>
            </w:r>
            <w:r w:rsidR="002D58AB">
              <w:rPr>
                <w:b/>
                <w:bCs/>
              </w:rPr>
              <w:t xml:space="preserve"> sono</w:t>
            </w:r>
            <w:r w:rsidRPr="00451E8A">
              <w:t xml:space="preserve">: </w:t>
            </w:r>
          </w:p>
          <w:p w14:paraId="6F1ACEB5" w14:textId="2C63C475" w:rsidR="00EA1785" w:rsidRPr="00451E8A" w:rsidRDefault="00EA1785" w:rsidP="00117A31">
            <w:pPr>
              <w:pStyle w:val="Paragrafoelenco"/>
              <w:numPr>
                <w:ilvl w:val="0"/>
                <w:numId w:val="11"/>
              </w:numPr>
              <w:spacing w:after="200"/>
              <w:jc w:val="both"/>
            </w:pPr>
            <w:r w:rsidRPr="00451E8A">
              <w:t xml:space="preserve">La valutazione delle alunne e degli alunni non italofoni deve essere pensata nel contesto del percorso di accoglienza delineato dal protocollo di accoglienza. </w:t>
            </w:r>
          </w:p>
          <w:p w14:paraId="7278EB63" w14:textId="64C4411F" w:rsidR="00EA1785" w:rsidRPr="00451E8A" w:rsidRDefault="00EA1785" w:rsidP="00117A31">
            <w:pPr>
              <w:pStyle w:val="Paragrafoelenco"/>
              <w:numPr>
                <w:ilvl w:val="0"/>
                <w:numId w:val="11"/>
              </w:numPr>
              <w:spacing w:after="200"/>
              <w:jc w:val="both"/>
            </w:pPr>
            <w:r w:rsidRPr="00451E8A">
              <w:t xml:space="preserve">Deve avere un carattere eminentemente orientativo e formativo finalizzato alla promozione della persona nell’interezza della sua storia e del suo progetto di vita. </w:t>
            </w:r>
          </w:p>
          <w:p w14:paraId="23EB3C10" w14:textId="32142E74" w:rsidR="00EA1785" w:rsidRPr="00451E8A" w:rsidRDefault="00EA1785" w:rsidP="00117A31">
            <w:pPr>
              <w:pStyle w:val="Paragrafoelenco"/>
              <w:numPr>
                <w:ilvl w:val="0"/>
                <w:numId w:val="11"/>
              </w:numPr>
              <w:spacing w:after="200"/>
              <w:jc w:val="both"/>
            </w:pPr>
            <w:r w:rsidRPr="00451E8A">
              <w:t xml:space="preserve">Ogni valutazione - iniziale, in itinere, finale – </w:t>
            </w:r>
            <w:r w:rsidRPr="00451E8A">
              <w:rPr>
                <w:b/>
              </w:rPr>
              <w:t>deve essere strettamente collegata al percorso di apprendimento predisposto per ogni singolo alunno</w:t>
            </w:r>
            <w:r w:rsidRPr="00451E8A">
              <w:t xml:space="preserve"> (</w:t>
            </w:r>
            <w:r w:rsidRPr="00451E8A">
              <w:rPr>
                <w:b/>
              </w:rPr>
              <w:t xml:space="preserve">Piano di Studi Personalizzato </w:t>
            </w:r>
            <w:r w:rsidRPr="00451E8A">
              <w:t xml:space="preserve">non necessariamente un PDP). </w:t>
            </w:r>
          </w:p>
          <w:p w14:paraId="1CB4C12D" w14:textId="77777777" w:rsidR="00EA1785" w:rsidRPr="00451E8A" w:rsidRDefault="00EA1785" w:rsidP="00EA1785">
            <w:pPr>
              <w:spacing w:line="276" w:lineRule="auto"/>
              <w:rPr>
                <w:rFonts w:ascii="Arial" w:hAnsi="Arial" w:cs="Arial"/>
              </w:rPr>
            </w:pPr>
          </w:p>
        </w:tc>
      </w:tr>
      <w:tr w:rsidR="00451E8A" w:rsidRPr="00EA1785" w14:paraId="26DD6755" w14:textId="77777777" w:rsidTr="002D58AB">
        <w:tc>
          <w:tcPr>
            <w:tcW w:w="3209" w:type="dxa"/>
            <w:vAlign w:val="center"/>
          </w:tcPr>
          <w:p w14:paraId="674972E9" w14:textId="0826333F" w:rsidR="00451E8A" w:rsidRPr="00784E75" w:rsidRDefault="00451E8A" w:rsidP="00784E75">
            <w:pPr>
              <w:spacing w:line="276" w:lineRule="auto"/>
              <w:rPr>
                <w:rFonts w:ascii="Arial" w:hAnsi="Arial" w:cs="Arial"/>
                <w:b/>
                <w:bCs/>
              </w:rPr>
            </w:pPr>
            <w:r>
              <w:rPr>
                <w:rFonts w:ascii="Arial" w:hAnsi="Arial" w:cs="Arial"/>
                <w:b/>
                <w:bCs/>
              </w:rPr>
              <w:t>Esame di Stato</w:t>
            </w:r>
          </w:p>
        </w:tc>
        <w:tc>
          <w:tcPr>
            <w:tcW w:w="2031" w:type="dxa"/>
            <w:vAlign w:val="center"/>
          </w:tcPr>
          <w:p w14:paraId="7A4550FE" w14:textId="77777777" w:rsidR="002D58AB" w:rsidRDefault="002D58AB" w:rsidP="002D58AB">
            <w:pPr>
              <w:spacing w:line="276" w:lineRule="auto"/>
              <w:rPr>
                <w:rFonts w:ascii="Arial" w:hAnsi="Arial" w:cs="Arial"/>
                <w:b/>
                <w:bCs/>
              </w:rPr>
            </w:pPr>
          </w:p>
          <w:p w14:paraId="6F2B672F" w14:textId="77777777" w:rsidR="002D58AB" w:rsidRDefault="002D58AB" w:rsidP="002D58AB">
            <w:pPr>
              <w:spacing w:line="276" w:lineRule="auto"/>
              <w:rPr>
                <w:rFonts w:ascii="Arial" w:hAnsi="Arial" w:cs="Arial"/>
                <w:b/>
                <w:bCs/>
              </w:rPr>
            </w:pPr>
          </w:p>
          <w:p w14:paraId="152C557B" w14:textId="77777777" w:rsidR="002D58AB" w:rsidRDefault="002D58AB" w:rsidP="002D58AB">
            <w:pPr>
              <w:spacing w:line="276" w:lineRule="auto"/>
              <w:rPr>
                <w:rFonts w:ascii="Arial" w:hAnsi="Arial" w:cs="Arial"/>
                <w:b/>
                <w:bCs/>
              </w:rPr>
            </w:pPr>
          </w:p>
          <w:p w14:paraId="5B627D87" w14:textId="77777777" w:rsidR="002D58AB" w:rsidRDefault="002D58AB" w:rsidP="002D58AB">
            <w:pPr>
              <w:spacing w:line="276" w:lineRule="auto"/>
              <w:rPr>
                <w:rFonts w:ascii="Arial" w:hAnsi="Arial" w:cs="Arial"/>
                <w:b/>
                <w:bCs/>
              </w:rPr>
            </w:pPr>
          </w:p>
          <w:p w14:paraId="1C9F2C8C" w14:textId="77777777" w:rsidR="002D58AB" w:rsidRDefault="002D58AB" w:rsidP="002D58AB">
            <w:pPr>
              <w:spacing w:line="276" w:lineRule="auto"/>
              <w:rPr>
                <w:rFonts w:ascii="Arial" w:hAnsi="Arial" w:cs="Arial"/>
                <w:b/>
                <w:bCs/>
              </w:rPr>
            </w:pPr>
          </w:p>
          <w:p w14:paraId="480F665C" w14:textId="77777777" w:rsidR="002D58AB" w:rsidRDefault="002D58AB" w:rsidP="002D58AB">
            <w:pPr>
              <w:spacing w:line="276" w:lineRule="auto"/>
              <w:rPr>
                <w:rFonts w:ascii="Arial" w:hAnsi="Arial" w:cs="Arial"/>
                <w:b/>
                <w:bCs/>
              </w:rPr>
            </w:pPr>
          </w:p>
          <w:p w14:paraId="07CA3754" w14:textId="217CB3EE" w:rsidR="00451E8A" w:rsidRPr="00784E75" w:rsidRDefault="002D58AB" w:rsidP="002D58AB">
            <w:pPr>
              <w:spacing w:line="276" w:lineRule="auto"/>
              <w:rPr>
                <w:rFonts w:ascii="Arial" w:hAnsi="Arial" w:cs="Arial"/>
                <w:b/>
                <w:bCs/>
              </w:rPr>
            </w:pPr>
            <w:r w:rsidRPr="00784E75">
              <w:rPr>
                <w:rFonts w:ascii="Arial" w:hAnsi="Arial" w:cs="Arial"/>
                <w:b/>
                <w:bCs/>
              </w:rPr>
              <w:t>Consiglio di classe</w:t>
            </w:r>
          </w:p>
        </w:tc>
        <w:tc>
          <w:tcPr>
            <w:tcW w:w="9214" w:type="dxa"/>
          </w:tcPr>
          <w:p w14:paraId="48E939EB" w14:textId="77777777" w:rsidR="002D58AB" w:rsidRPr="002D58AB" w:rsidRDefault="002D58AB" w:rsidP="002D58AB">
            <w:pPr>
              <w:spacing w:before="240" w:line="276" w:lineRule="auto"/>
              <w:jc w:val="both"/>
              <w:rPr>
                <w:rFonts w:ascii="Tahoma" w:eastAsia="Tahoma" w:hAnsi="Tahoma" w:cs="Tahoma"/>
              </w:rPr>
            </w:pPr>
            <w:r w:rsidRPr="002D58AB">
              <w:rPr>
                <w:b/>
              </w:rPr>
              <w:lastRenderedPageBreak/>
              <w:t>Le linee orientative generali sono:</w:t>
            </w:r>
          </w:p>
          <w:p w14:paraId="6AF8C96E" w14:textId="52816414" w:rsidR="002D58AB" w:rsidRPr="002D58AB" w:rsidRDefault="002D58AB" w:rsidP="002D58AB">
            <w:pPr>
              <w:pStyle w:val="Paragrafoelenco"/>
              <w:numPr>
                <w:ilvl w:val="0"/>
                <w:numId w:val="15"/>
              </w:numPr>
              <w:spacing w:before="240" w:line="276" w:lineRule="auto"/>
              <w:jc w:val="both"/>
              <w:rPr>
                <w:rFonts w:ascii="Tahoma" w:eastAsia="Tahoma" w:hAnsi="Tahoma" w:cs="Tahoma"/>
              </w:rPr>
            </w:pPr>
            <w:r w:rsidRPr="002D58AB">
              <w:rPr>
                <w:b/>
              </w:rPr>
              <w:lastRenderedPageBreak/>
              <w:t>Valutare le competenze e non solo le conoscenze:</w:t>
            </w:r>
            <w:r w:rsidRPr="002D58AB">
              <w:t xml:space="preserve"> L'esame di stato dovrebbe valutare non solo le conoscenze acquisite dagli studenti, ma anche le loro competenze linguistiche, comunicative e interculturali.</w:t>
            </w:r>
          </w:p>
          <w:p w14:paraId="5FE0A152" w14:textId="77777777" w:rsidR="002D58AB" w:rsidRPr="002D58AB" w:rsidRDefault="002D58AB" w:rsidP="002D58AB">
            <w:pPr>
              <w:pStyle w:val="Paragrafoelenco"/>
              <w:numPr>
                <w:ilvl w:val="0"/>
                <w:numId w:val="15"/>
              </w:numPr>
              <w:spacing w:before="240" w:line="276" w:lineRule="auto"/>
              <w:jc w:val="both"/>
              <w:rPr>
                <w:rFonts w:ascii="Tahoma" w:eastAsia="Tahoma" w:hAnsi="Tahoma" w:cs="Tahoma"/>
              </w:rPr>
            </w:pPr>
            <w:r w:rsidRPr="002D58AB">
              <w:rPr>
                <w:b/>
              </w:rPr>
              <w:t>Offrire adeguati supporti:</w:t>
            </w:r>
            <w:r w:rsidRPr="002D58AB">
              <w:t xml:space="preserve"> Gli studenti stranieri dovrebbero poter usufruire di adeguati supporti durante l'esame, come dizionari bilingui o traduttori.</w:t>
            </w:r>
          </w:p>
          <w:p w14:paraId="61CBCE86" w14:textId="2D959E24" w:rsidR="002D58AB" w:rsidRPr="002D58AB" w:rsidRDefault="002D58AB" w:rsidP="002D58AB">
            <w:pPr>
              <w:pStyle w:val="Paragrafoelenco"/>
              <w:numPr>
                <w:ilvl w:val="0"/>
                <w:numId w:val="15"/>
              </w:numPr>
              <w:spacing w:before="240" w:line="276" w:lineRule="auto"/>
              <w:jc w:val="both"/>
              <w:rPr>
                <w:rFonts w:ascii="Tahoma" w:eastAsia="Tahoma" w:hAnsi="Tahoma" w:cs="Tahoma"/>
              </w:rPr>
            </w:pPr>
            <w:r w:rsidRPr="002D58AB">
              <w:rPr>
                <w:b/>
              </w:rPr>
              <w:t>Adattare le prove:</w:t>
            </w:r>
            <w:r w:rsidRPr="002D58AB">
              <w:t xml:space="preserve"> Le prove d'esame dovrebbero essere adattate alle esigenze degli studenti stranieri, tenendo conto del loro livello di competenza linguistica e culturale.</w:t>
            </w:r>
          </w:p>
          <w:p w14:paraId="73B94D75" w14:textId="77777777" w:rsidR="00451E8A" w:rsidRPr="00451E8A" w:rsidRDefault="00451E8A" w:rsidP="00EA1785">
            <w:pPr>
              <w:spacing w:after="200"/>
              <w:jc w:val="both"/>
            </w:pPr>
          </w:p>
        </w:tc>
      </w:tr>
      <w:tr w:rsidR="00EA1785" w:rsidRPr="00EA1785" w14:paraId="5ED8D65C" w14:textId="77777777" w:rsidTr="002D58AB">
        <w:tc>
          <w:tcPr>
            <w:tcW w:w="3209" w:type="dxa"/>
          </w:tcPr>
          <w:p w14:paraId="4EA797D3" w14:textId="7F1B2BB9" w:rsidR="00EA1785" w:rsidRPr="00784E75" w:rsidRDefault="00784E75" w:rsidP="00EA1785">
            <w:pPr>
              <w:spacing w:line="276" w:lineRule="auto"/>
              <w:rPr>
                <w:rFonts w:ascii="Arial" w:hAnsi="Arial" w:cs="Arial"/>
                <w:b/>
                <w:bCs/>
              </w:rPr>
            </w:pPr>
            <w:r w:rsidRPr="00784E75">
              <w:rPr>
                <w:rFonts w:ascii="Arial" w:hAnsi="Arial" w:cs="Arial"/>
                <w:b/>
                <w:bCs/>
              </w:rPr>
              <w:lastRenderedPageBreak/>
              <w:t>Rapporti e collaborazione con il territorio</w:t>
            </w:r>
          </w:p>
        </w:tc>
        <w:tc>
          <w:tcPr>
            <w:tcW w:w="2031" w:type="dxa"/>
            <w:vAlign w:val="center"/>
          </w:tcPr>
          <w:p w14:paraId="0E784A34" w14:textId="341C7AE3" w:rsidR="00EA1785" w:rsidRDefault="00451E8A" w:rsidP="002D58AB">
            <w:pPr>
              <w:spacing w:line="276" w:lineRule="auto"/>
              <w:rPr>
                <w:rFonts w:ascii="Arial" w:hAnsi="Arial" w:cs="Arial"/>
              </w:rPr>
            </w:pPr>
            <w:r w:rsidRPr="00784E75">
              <w:rPr>
                <w:rFonts w:ascii="Arial" w:hAnsi="Arial" w:cs="Arial"/>
                <w:b/>
                <w:bCs/>
              </w:rPr>
              <w:t xml:space="preserve">La Commissione </w:t>
            </w:r>
            <w:r>
              <w:rPr>
                <w:rFonts w:ascii="Arial" w:hAnsi="Arial" w:cs="Arial"/>
                <w:b/>
                <w:bCs/>
              </w:rPr>
              <w:t xml:space="preserve">di accoglienza </w:t>
            </w:r>
            <w:r w:rsidRPr="00784E75">
              <w:rPr>
                <w:rFonts w:ascii="Arial" w:hAnsi="Arial" w:cs="Arial"/>
                <w:b/>
                <w:bCs/>
              </w:rPr>
              <w:t>Nai</w:t>
            </w:r>
          </w:p>
        </w:tc>
        <w:tc>
          <w:tcPr>
            <w:tcW w:w="9214" w:type="dxa"/>
          </w:tcPr>
          <w:p w14:paraId="26425CEA" w14:textId="4BF91A41" w:rsidR="002D58AB" w:rsidRPr="002D58AB" w:rsidRDefault="002D58AB" w:rsidP="002D58AB">
            <w:pPr>
              <w:spacing w:after="200"/>
              <w:jc w:val="both"/>
              <w:rPr>
                <w:iCs/>
                <w:sz w:val="24"/>
                <w:szCs w:val="24"/>
              </w:rPr>
            </w:pPr>
            <w:r w:rsidRPr="002D58AB">
              <w:rPr>
                <w:iCs/>
                <w:sz w:val="24"/>
                <w:szCs w:val="24"/>
              </w:rPr>
              <w:t xml:space="preserve">La commissione </w:t>
            </w:r>
            <w:r>
              <w:rPr>
                <w:iCs/>
                <w:sz w:val="24"/>
                <w:szCs w:val="24"/>
              </w:rPr>
              <w:t>ha il compito di:</w:t>
            </w:r>
          </w:p>
          <w:p w14:paraId="640F5D6F" w14:textId="14FF6E97" w:rsidR="00451E8A" w:rsidRDefault="00451E8A" w:rsidP="00451E8A">
            <w:pPr>
              <w:pStyle w:val="Paragrafoelenco"/>
              <w:numPr>
                <w:ilvl w:val="0"/>
                <w:numId w:val="13"/>
              </w:numPr>
              <w:spacing w:after="200"/>
              <w:jc w:val="both"/>
              <w:rPr>
                <w:iCs/>
                <w:sz w:val="24"/>
                <w:szCs w:val="24"/>
              </w:rPr>
            </w:pPr>
            <w:r w:rsidRPr="00451E8A">
              <w:rPr>
                <w:iCs/>
                <w:sz w:val="24"/>
                <w:szCs w:val="24"/>
              </w:rPr>
              <w:t xml:space="preserve">contattare le associazioni di volontariato che operano nel territorio; </w:t>
            </w:r>
          </w:p>
          <w:p w14:paraId="23C70172" w14:textId="77777777" w:rsidR="00451E8A" w:rsidRDefault="00451E8A" w:rsidP="00451E8A">
            <w:pPr>
              <w:pStyle w:val="Paragrafoelenco"/>
              <w:numPr>
                <w:ilvl w:val="0"/>
                <w:numId w:val="13"/>
              </w:numPr>
              <w:spacing w:after="200"/>
              <w:jc w:val="both"/>
              <w:rPr>
                <w:iCs/>
                <w:sz w:val="24"/>
                <w:szCs w:val="24"/>
              </w:rPr>
            </w:pPr>
            <w:r w:rsidRPr="00451E8A">
              <w:rPr>
                <w:iCs/>
                <w:sz w:val="24"/>
                <w:szCs w:val="24"/>
              </w:rPr>
              <w:t xml:space="preserve">stabilire periodiche occasioni d'incontro per favorire lo scambio di conoscenze e per affrontare tematiche concrete; </w:t>
            </w:r>
          </w:p>
          <w:p w14:paraId="0537FA35" w14:textId="3C805EF0" w:rsidR="00451E8A" w:rsidRPr="00451E8A" w:rsidRDefault="00451E8A" w:rsidP="00451E8A">
            <w:pPr>
              <w:pStyle w:val="Paragrafoelenco"/>
              <w:numPr>
                <w:ilvl w:val="0"/>
                <w:numId w:val="13"/>
              </w:numPr>
              <w:spacing w:after="200"/>
              <w:jc w:val="both"/>
              <w:rPr>
                <w:iCs/>
                <w:sz w:val="24"/>
                <w:szCs w:val="24"/>
              </w:rPr>
            </w:pPr>
            <w:r w:rsidRPr="00451E8A">
              <w:rPr>
                <w:iCs/>
                <w:sz w:val="24"/>
                <w:szCs w:val="24"/>
              </w:rPr>
              <w:t>attivare la collaborazione con le Amministrazioni locali per costruire percorsi comuni di formazione e per proporre servizi ed esperienze comuni.</w:t>
            </w:r>
          </w:p>
          <w:p w14:paraId="37C36A7C" w14:textId="77777777" w:rsidR="00EA1785" w:rsidRDefault="00EA1785" w:rsidP="00EA1785">
            <w:pPr>
              <w:spacing w:after="200"/>
              <w:jc w:val="both"/>
              <w:rPr>
                <w:sz w:val="24"/>
                <w:szCs w:val="24"/>
              </w:rPr>
            </w:pPr>
          </w:p>
        </w:tc>
      </w:tr>
    </w:tbl>
    <w:p w14:paraId="4521F390" w14:textId="77777777" w:rsidR="008A706D" w:rsidRPr="00EA1785" w:rsidRDefault="008A706D" w:rsidP="00EA1785">
      <w:pPr>
        <w:spacing w:line="276" w:lineRule="auto"/>
        <w:rPr>
          <w:rFonts w:ascii="Arial" w:hAnsi="Arial" w:cs="Arial"/>
        </w:rPr>
      </w:pPr>
    </w:p>
    <w:sectPr w:rsidR="008A706D" w:rsidRPr="00EA1785" w:rsidSect="00E94B12">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43600"/>
    <w:multiLevelType w:val="multilevel"/>
    <w:tmpl w:val="CFF8FC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6E691F"/>
    <w:multiLevelType w:val="hybridMultilevel"/>
    <w:tmpl w:val="0ED09892"/>
    <w:lvl w:ilvl="0" w:tplc="259AFE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A07045B"/>
    <w:multiLevelType w:val="multilevel"/>
    <w:tmpl w:val="57B2D94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D95FC8"/>
    <w:multiLevelType w:val="hybridMultilevel"/>
    <w:tmpl w:val="83C23C0A"/>
    <w:lvl w:ilvl="0" w:tplc="259AFE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16C2DDD"/>
    <w:multiLevelType w:val="hybridMultilevel"/>
    <w:tmpl w:val="8AB48666"/>
    <w:lvl w:ilvl="0" w:tplc="259AFE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21F05F5"/>
    <w:multiLevelType w:val="multilevel"/>
    <w:tmpl w:val="A648ACB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DA34FB5"/>
    <w:multiLevelType w:val="multilevel"/>
    <w:tmpl w:val="261ED0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2251B1"/>
    <w:multiLevelType w:val="multilevel"/>
    <w:tmpl w:val="4E7E86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E5C202A"/>
    <w:multiLevelType w:val="hybridMultilevel"/>
    <w:tmpl w:val="4F887E70"/>
    <w:lvl w:ilvl="0" w:tplc="259AFE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B44881"/>
    <w:multiLevelType w:val="multilevel"/>
    <w:tmpl w:val="73B2E5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FDD459B"/>
    <w:multiLevelType w:val="hybridMultilevel"/>
    <w:tmpl w:val="52062F4A"/>
    <w:lvl w:ilvl="0" w:tplc="259AFE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3D03978"/>
    <w:multiLevelType w:val="hybridMultilevel"/>
    <w:tmpl w:val="D3E20BEA"/>
    <w:lvl w:ilvl="0" w:tplc="259AFE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8967075"/>
    <w:multiLevelType w:val="hybridMultilevel"/>
    <w:tmpl w:val="42B69506"/>
    <w:lvl w:ilvl="0" w:tplc="95E855C8">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F23401B"/>
    <w:multiLevelType w:val="multilevel"/>
    <w:tmpl w:val="271A5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F80224D"/>
    <w:multiLevelType w:val="hybridMultilevel"/>
    <w:tmpl w:val="3B6ABA6C"/>
    <w:lvl w:ilvl="0" w:tplc="259AFE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31038510">
    <w:abstractNumId w:val="7"/>
  </w:num>
  <w:num w:numId="2" w16cid:durableId="20936911">
    <w:abstractNumId w:val="0"/>
  </w:num>
  <w:num w:numId="3" w16cid:durableId="1644113772">
    <w:abstractNumId w:val="13"/>
  </w:num>
  <w:num w:numId="4" w16cid:durableId="667441724">
    <w:abstractNumId w:val="6"/>
  </w:num>
  <w:num w:numId="5" w16cid:durableId="1083335685">
    <w:abstractNumId w:val="5"/>
  </w:num>
  <w:num w:numId="6" w16cid:durableId="1277524597">
    <w:abstractNumId w:val="1"/>
  </w:num>
  <w:num w:numId="7" w16cid:durableId="990717114">
    <w:abstractNumId w:val="2"/>
  </w:num>
  <w:num w:numId="8" w16cid:durableId="780414513">
    <w:abstractNumId w:val="11"/>
  </w:num>
  <w:num w:numId="9" w16cid:durableId="1926377347">
    <w:abstractNumId w:val="14"/>
  </w:num>
  <w:num w:numId="10" w16cid:durableId="1436365381">
    <w:abstractNumId w:val="8"/>
  </w:num>
  <w:num w:numId="11" w16cid:durableId="158932284">
    <w:abstractNumId w:val="3"/>
  </w:num>
  <w:num w:numId="12" w16cid:durableId="185679477">
    <w:abstractNumId w:val="12"/>
  </w:num>
  <w:num w:numId="13" w16cid:durableId="1093014877">
    <w:abstractNumId w:val="10"/>
  </w:num>
  <w:num w:numId="14" w16cid:durableId="1521044047">
    <w:abstractNumId w:val="9"/>
  </w:num>
  <w:num w:numId="15" w16cid:durableId="20347673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EDA"/>
    <w:rsid w:val="00117A31"/>
    <w:rsid w:val="002D58AB"/>
    <w:rsid w:val="002E77DA"/>
    <w:rsid w:val="00451E8A"/>
    <w:rsid w:val="004C20E8"/>
    <w:rsid w:val="00586B85"/>
    <w:rsid w:val="006833DC"/>
    <w:rsid w:val="00784E75"/>
    <w:rsid w:val="008A706D"/>
    <w:rsid w:val="00D3248B"/>
    <w:rsid w:val="00DA24AE"/>
    <w:rsid w:val="00E94B12"/>
    <w:rsid w:val="00EA1785"/>
    <w:rsid w:val="00EC459A"/>
    <w:rsid w:val="00FC3E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08337"/>
  <w15:chartTrackingRefBased/>
  <w15:docId w15:val="{DFF10B9C-2616-4803-868C-08472E3B5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C3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C3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C3ED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C3ED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C3ED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C3ED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C3ED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C3ED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C3ED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C3ED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C3ED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C3ED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C3ED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C3ED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C3ED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C3ED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C3ED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C3EDA"/>
    <w:rPr>
      <w:rFonts w:eastAsiaTheme="majorEastAsia" w:cstheme="majorBidi"/>
      <w:color w:val="272727" w:themeColor="text1" w:themeTint="D8"/>
    </w:rPr>
  </w:style>
  <w:style w:type="paragraph" w:styleId="Titolo">
    <w:name w:val="Title"/>
    <w:basedOn w:val="Normale"/>
    <w:next w:val="Normale"/>
    <w:link w:val="TitoloCarattere"/>
    <w:uiPriority w:val="10"/>
    <w:qFormat/>
    <w:rsid w:val="00FC3E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C3ED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C3ED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C3ED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C3ED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C3EDA"/>
    <w:rPr>
      <w:i/>
      <w:iCs/>
      <w:color w:val="404040" w:themeColor="text1" w:themeTint="BF"/>
    </w:rPr>
  </w:style>
  <w:style w:type="paragraph" w:styleId="Paragrafoelenco">
    <w:name w:val="List Paragraph"/>
    <w:basedOn w:val="Normale"/>
    <w:uiPriority w:val="34"/>
    <w:qFormat/>
    <w:rsid w:val="00FC3EDA"/>
    <w:pPr>
      <w:ind w:left="720"/>
      <w:contextualSpacing/>
    </w:pPr>
  </w:style>
  <w:style w:type="character" w:styleId="Enfasiintensa">
    <w:name w:val="Intense Emphasis"/>
    <w:basedOn w:val="Carpredefinitoparagrafo"/>
    <w:uiPriority w:val="21"/>
    <w:qFormat/>
    <w:rsid w:val="00FC3EDA"/>
    <w:rPr>
      <w:i/>
      <w:iCs/>
      <w:color w:val="0F4761" w:themeColor="accent1" w:themeShade="BF"/>
    </w:rPr>
  </w:style>
  <w:style w:type="paragraph" w:styleId="Citazioneintensa">
    <w:name w:val="Intense Quote"/>
    <w:basedOn w:val="Normale"/>
    <w:next w:val="Normale"/>
    <w:link w:val="CitazioneintensaCarattere"/>
    <w:uiPriority w:val="30"/>
    <w:qFormat/>
    <w:rsid w:val="00FC3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C3EDA"/>
    <w:rPr>
      <w:i/>
      <w:iCs/>
      <w:color w:val="0F4761" w:themeColor="accent1" w:themeShade="BF"/>
    </w:rPr>
  </w:style>
  <w:style w:type="character" w:styleId="Riferimentointenso">
    <w:name w:val="Intense Reference"/>
    <w:basedOn w:val="Carpredefinitoparagrafo"/>
    <w:uiPriority w:val="32"/>
    <w:qFormat/>
    <w:rsid w:val="00FC3EDA"/>
    <w:rPr>
      <w:b/>
      <w:bCs/>
      <w:smallCaps/>
      <w:color w:val="0F4761" w:themeColor="accent1" w:themeShade="BF"/>
      <w:spacing w:val="5"/>
    </w:rPr>
  </w:style>
  <w:style w:type="table" w:styleId="Grigliatabella">
    <w:name w:val="Table Grid"/>
    <w:basedOn w:val="Tabellanormale"/>
    <w:uiPriority w:val="39"/>
    <w:rsid w:val="00FC3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iur.gov.it/i-centri-provinciali-per-l-istruzione-degli-adulti"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1081</Words>
  <Characters>6163</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Mirta Roccheggiani</dc:creator>
  <cp:keywords/>
  <dc:description/>
  <cp:lastModifiedBy>Administrator</cp:lastModifiedBy>
  <cp:revision>2</cp:revision>
  <dcterms:created xsi:type="dcterms:W3CDTF">2025-08-29T13:46:00Z</dcterms:created>
  <dcterms:modified xsi:type="dcterms:W3CDTF">2025-08-29T13:46:00Z</dcterms:modified>
</cp:coreProperties>
</file>